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54AB" w14:textId="6FFA4961" w:rsidR="007B6034" w:rsidRPr="00D97626" w:rsidRDefault="008B3336" w:rsidP="00BF74EE">
      <w:pPr>
        <w:autoSpaceDE w:val="0"/>
        <w:autoSpaceDN w:val="0"/>
        <w:adjustRightInd w:val="0"/>
        <w:ind w:left="-684" w:right="-708"/>
        <w:jc w:val="center"/>
        <w:rPr>
          <w:color w:val="003300"/>
          <w:sz w:val="40"/>
          <w:szCs w:val="40"/>
        </w:rPr>
      </w:pPr>
      <w:r>
        <w:rPr>
          <w:noProof/>
        </w:rPr>
        <w:drawing>
          <wp:anchor distT="0" distB="0" distL="114300" distR="114300" simplePos="0" relativeHeight="251658240" behindDoc="0" locked="0" layoutInCell="1" allowOverlap="0" wp14:anchorId="1AF4EF83" wp14:editId="5BF56396">
            <wp:simplePos x="0" y="0"/>
            <wp:positionH relativeFrom="column">
              <wp:posOffset>-904875</wp:posOffset>
            </wp:positionH>
            <wp:positionV relativeFrom="paragraph">
              <wp:posOffset>-350520</wp:posOffset>
            </wp:positionV>
            <wp:extent cx="980440" cy="13868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0440" cy="1386840"/>
                    </a:xfrm>
                    <a:prstGeom prst="rect">
                      <a:avLst/>
                    </a:prstGeom>
                    <a:noFill/>
                  </pic:spPr>
                </pic:pic>
              </a:graphicData>
            </a:graphic>
            <wp14:sizeRelH relativeFrom="page">
              <wp14:pctWidth>0</wp14:pctWidth>
            </wp14:sizeRelH>
            <wp14:sizeRelV relativeFrom="page">
              <wp14:pctHeight>0</wp14:pctHeight>
            </wp14:sizeRelV>
          </wp:anchor>
        </w:drawing>
      </w:r>
      <w:r w:rsidR="007B6034" w:rsidRPr="00D97626">
        <w:rPr>
          <w:smallCaps/>
          <w:color w:val="003300"/>
          <w:sz w:val="40"/>
          <w:szCs w:val="40"/>
        </w:rPr>
        <w:t>Saint Charles Borromeo Seminary</w:t>
      </w:r>
    </w:p>
    <w:p w14:paraId="7A23EC20" w14:textId="66EA5A29" w:rsidR="007B6034" w:rsidRPr="00C76895" w:rsidRDefault="008B3336" w:rsidP="00BF74EE">
      <w:pPr>
        <w:spacing w:line="144" w:lineRule="auto"/>
        <w:jc w:val="center"/>
        <w:rPr>
          <w:color w:val="003300"/>
          <w:sz w:val="20"/>
          <w:szCs w:val="20"/>
        </w:rPr>
      </w:pPr>
      <w:r w:rsidRPr="00C76895">
        <w:rPr>
          <w:noProof/>
          <w:color w:val="003300"/>
          <w:sz w:val="20"/>
          <w:szCs w:val="20"/>
        </w:rPr>
        <mc:AlternateContent>
          <mc:Choice Requires="wps">
            <w:drawing>
              <wp:anchor distT="0" distB="0" distL="114300" distR="114300" simplePos="0" relativeHeight="251657216" behindDoc="0" locked="0" layoutInCell="1" allowOverlap="1" wp14:anchorId="419542E4" wp14:editId="76CB0E23">
                <wp:simplePos x="0" y="0"/>
                <wp:positionH relativeFrom="column">
                  <wp:posOffset>276225</wp:posOffset>
                </wp:positionH>
                <wp:positionV relativeFrom="paragraph">
                  <wp:posOffset>3175</wp:posOffset>
                </wp:positionV>
                <wp:extent cx="5486400" cy="0"/>
                <wp:effectExtent l="9525" t="13335" r="9525" b="571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BCEB"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25pt" to="45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" strokecolor="#030"/>
            </w:pict>
          </mc:Fallback>
        </mc:AlternateContent>
      </w:r>
    </w:p>
    <w:p w14:paraId="4F2676D1" w14:textId="77777777" w:rsidR="007B6034" w:rsidRPr="00B917C2" w:rsidRDefault="007B6034" w:rsidP="00BF74EE">
      <w:pPr>
        <w:ind w:right="-708"/>
        <w:jc w:val="center"/>
        <w:rPr>
          <w:color w:val="003300"/>
          <w:sz w:val="20"/>
          <w:szCs w:val="20"/>
        </w:rPr>
      </w:pPr>
      <w:r w:rsidRPr="00B917C2">
        <w:rPr>
          <w:color w:val="003300"/>
          <w:sz w:val="20"/>
          <w:szCs w:val="20"/>
        </w:rPr>
        <w:t xml:space="preserve">100 East Wynnewood Road </w:t>
      </w:r>
      <w:r w:rsidRPr="00B917C2">
        <w:rPr>
          <w:color w:val="003300"/>
          <w:sz w:val="20"/>
          <w:szCs w:val="20"/>
        </w:rPr>
        <w:sym w:font="Wingdings" w:char="009F"/>
      </w:r>
      <w:r w:rsidRPr="00B917C2">
        <w:rPr>
          <w:color w:val="003300"/>
          <w:sz w:val="20"/>
          <w:szCs w:val="20"/>
        </w:rPr>
        <w:t xml:space="preserve"> Wynnewood, PA 19096</w:t>
      </w:r>
    </w:p>
    <w:p w14:paraId="11A91F0C" w14:textId="2DBB13E6" w:rsidR="007B6034" w:rsidRPr="00B917C2" w:rsidRDefault="00584482" w:rsidP="00BF74EE">
      <w:pPr>
        <w:ind w:right="-708"/>
        <w:jc w:val="center"/>
        <w:rPr>
          <w:color w:val="003300"/>
          <w:sz w:val="20"/>
          <w:szCs w:val="20"/>
        </w:rPr>
      </w:pPr>
      <w:r>
        <w:rPr>
          <w:color w:val="003300"/>
          <w:sz w:val="20"/>
          <w:szCs w:val="20"/>
        </w:rPr>
        <w:t>School of Diaconal Formation</w:t>
      </w:r>
      <w:r w:rsidR="007B6034" w:rsidRPr="00B917C2">
        <w:rPr>
          <w:color w:val="003300"/>
          <w:sz w:val="20"/>
          <w:szCs w:val="20"/>
        </w:rPr>
        <w:t xml:space="preserve"> </w:t>
      </w:r>
      <w:r w:rsidR="007B6034" w:rsidRPr="00B917C2">
        <w:rPr>
          <w:color w:val="003300"/>
          <w:sz w:val="20"/>
          <w:szCs w:val="20"/>
        </w:rPr>
        <w:sym w:font="Wingdings" w:char="009F"/>
      </w:r>
      <w:r w:rsidR="007B6034" w:rsidRPr="00B917C2">
        <w:rPr>
          <w:color w:val="003300"/>
          <w:sz w:val="20"/>
          <w:szCs w:val="20"/>
        </w:rPr>
        <w:t xml:space="preserve">  610-785-6</w:t>
      </w:r>
      <w:r w:rsidR="00EC2E5D">
        <w:rPr>
          <w:color w:val="003300"/>
          <w:sz w:val="20"/>
          <w:szCs w:val="20"/>
        </w:rPr>
        <w:t>2</w:t>
      </w:r>
      <w:r>
        <w:rPr>
          <w:color w:val="003300"/>
          <w:sz w:val="20"/>
          <w:szCs w:val="20"/>
        </w:rPr>
        <w:t>44</w:t>
      </w:r>
    </w:p>
    <w:p w14:paraId="2018D126" w14:textId="2FF353BD" w:rsidR="007B6034" w:rsidRPr="008B3336" w:rsidRDefault="007B6034" w:rsidP="00BF74EE">
      <w:pPr>
        <w:autoSpaceDE w:val="0"/>
        <w:autoSpaceDN w:val="0"/>
        <w:adjustRightInd w:val="0"/>
        <w:ind w:right="-708"/>
        <w:rPr>
          <w:b/>
          <w:bCs/>
          <w:sz w:val="32"/>
          <w:szCs w:val="32"/>
          <w14:shadow w14:blurRad="50800" w14:dist="38100" w14:dir="2700000" w14:sx="100000" w14:sy="100000" w14:kx="0" w14:ky="0" w14:algn="tl">
            <w14:srgbClr w14:val="000000">
              <w14:alpha w14:val="60000"/>
            </w14:srgbClr>
          </w14:shadow>
        </w:rPr>
      </w:pPr>
      <w:r w:rsidRPr="008B3336">
        <w:rPr>
          <w:b/>
          <w:bCs/>
          <w:sz w:val="32"/>
          <w:szCs w:val="32"/>
          <w14:shadow w14:blurRad="50800" w14:dist="38100" w14:dir="2700000" w14:sx="100000" w14:sy="100000" w14:kx="0" w14:ky="0" w14:algn="tl">
            <w14:srgbClr w14:val="000000">
              <w14:alpha w14:val="60000"/>
            </w14:srgbClr>
          </w14:shadow>
        </w:rPr>
        <w:t xml:space="preserve"> </w:t>
      </w:r>
    </w:p>
    <w:p w14:paraId="731C64B6" w14:textId="08EE9628" w:rsidR="007B6034" w:rsidRPr="00632C18" w:rsidRDefault="007B6034" w:rsidP="00BF74EE">
      <w:pPr>
        <w:ind w:left="720" w:right="720"/>
        <w:rPr>
          <w:b/>
          <w:bCs/>
          <w:smallCaps/>
          <w:sz w:val="16"/>
          <w:szCs w:val="16"/>
        </w:rPr>
      </w:pPr>
    </w:p>
    <w:p w14:paraId="23508604" w14:textId="77777777" w:rsidR="007B6034" w:rsidRDefault="007B6034" w:rsidP="00BF74EE">
      <w:pPr>
        <w:ind w:left="720" w:right="720"/>
        <w:rPr>
          <w:b/>
          <w:bCs/>
          <w:sz w:val="28"/>
          <w:szCs w:val="26"/>
          <w:u w:val="single"/>
        </w:rPr>
      </w:pPr>
    </w:p>
    <w:p w14:paraId="63321082" w14:textId="77777777" w:rsidR="00502317" w:rsidRPr="002A3B03" w:rsidRDefault="00502317" w:rsidP="007B6034">
      <w:pPr>
        <w:ind w:left="-57" w:right="-708"/>
        <w:rPr>
          <w:color w:val="006666"/>
          <w:sz w:val="16"/>
          <w:szCs w:val="16"/>
        </w:rPr>
      </w:pPr>
    </w:p>
    <w:p w14:paraId="12B028E4" w14:textId="77777777" w:rsidR="002F158A" w:rsidRDefault="00D06FC3" w:rsidP="00C24BF5">
      <w:pPr>
        <w:autoSpaceDE w:val="0"/>
        <w:autoSpaceDN w:val="0"/>
        <w:adjustRightInd w:val="0"/>
        <w:spacing w:after="120"/>
        <w:ind w:left="2102" w:right="-706" w:firstLine="778"/>
        <w:rPr>
          <w:b/>
          <w:bCs/>
          <w:smallCaps/>
          <w:sz w:val="32"/>
          <w:szCs w:val="32"/>
          <w:u w:val="single"/>
        </w:rPr>
      </w:pPr>
      <w:r>
        <w:rPr>
          <w:b/>
          <w:bCs/>
          <w:smallCaps/>
          <w:sz w:val="32"/>
          <w:szCs w:val="32"/>
          <w:u w:val="single"/>
        </w:rPr>
        <w:t>Agreement for Learning</w:t>
      </w:r>
    </w:p>
    <w:p w14:paraId="0B1D6841" w14:textId="160A003C" w:rsidR="00D06FC3" w:rsidRPr="00D06FC3" w:rsidRDefault="00584482" w:rsidP="00C24BF5">
      <w:pPr>
        <w:autoSpaceDE w:val="0"/>
        <w:autoSpaceDN w:val="0"/>
        <w:adjustRightInd w:val="0"/>
        <w:ind w:left="2823" w:right="-708" w:firstLine="57"/>
        <w:rPr>
          <w:b/>
          <w:bCs/>
          <w:smallCaps/>
          <w:sz w:val="28"/>
          <w:szCs w:val="28"/>
        </w:rPr>
      </w:pPr>
      <w:r>
        <w:rPr>
          <w:b/>
          <w:bCs/>
          <w:smallCaps/>
          <w:sz w:val="28"/>
          <w:szCs w:val="28"/>
        </w:rPr>
        <w:t>School of Diaconal Formation</w:t>
      </w:r>
    </w:p>
    <w:p w14:paraId="02354CA6" w14:textId="3B1C254F" w:rsidR="00371CC6" w:rsidRDefault="00371CC6" w:rsidP="00EC2AC2">
      <w:pPr>
        <w:autoSpaceDE w:val="0"/>
        <w:autoSpaceDN w:val="0"/>
        <w:adjustRightInd w:val="0"/>
        <w:ind w:right="-33"/>
        <w:rPr>
          <w:b/>
          <w:bCs/>
          <w:smallCaps/>
        </w:rPr>
      </w:pPr>
    </w:p>
    <w:p w14:paraId="51CA3746" w14:textId="77777777" w:rsidR="007B6034" w:rsidRDefault="007B6034" w:rsidP="00EC2AC2">
      <w:pPr>
        <w:autoSpaceDE w:val="0"/>
        <w:autoSpaceDN w:val="0"/>
        <w:adjustRightInd w:val="0"/>
        <w:ind w:right="-33"/>
        <w:rPr>
          <w:b/>
          <w:bCs/>
          <w:smallCaps/>
        </w:rPr>
      </w:pPr>
    </w:p>
    <w:p w14:paraId="55B75066" w14:textId="42D8C62E" w:rsidR="00371CC6" w:rsidRDefault="00584482" w:rsidP="002A3B03">
      <w:pPr>
        <w:ind w:left="-741" w:right="-33"/>
        <w:jc w:val="both"/>
        <w:rPr>
          <w:smallCaps/>
        </w:rPr>
      </w:pPr>
      <w:r>
        <w:rPr>
          <w:b/>
          <w:bCs/>
          <w:smallCaps/>
        </w:rPr>
        <w:t>Candidate</w:t>
      </w:r>
      <w:r w:rsidR="00371CC6">
        <w:rPr>
          <w:smallCaps/>
        </w:rPr>
        <w:t xml:space="preserve">: __________________________________________________________________ </w:t>
      </w:r>
    </w:p>
    <w:p w14:paraId="74942CF9" w14:textId="77777777" w:rsidR="00371CC6" w:rsidRDefault="00371CC6" w:rsidP="002A3B03">
      <w:pPr>
        <w:ind w:left="-741" w:right="-33"/>
        <w:jc w:val="both"/>
        <w:rPr>
          <w:b/>
          <w:bCs/>
          <w:smallCaps/>
        </w:rPr>
      </w:pPr>
    </w:p>
    <w:p w14:paraId="738E3714" w14:textId="29E5BC31" w:rsidR="00371CC6" w:rsidRDefault="00371CC6" w:rsidP="002A3B03">
      <w:pPr>
        <w:ind w:left="-741" w:right="-33"/>
        <w:jc w:val="both"/>
        <w:rPr>
          <w:smallCaps/>
        </w:rPr>
      </w:pPr>
      <w:r>
        <w:rPr>
          <w:b/>
          <w:bCs/>
          <w:smallCaps/>
        </w:rPr>
        <w:t>Date</w:t>
      </w:r>
      <w:r>
        <w:rPr>
          <w:smallCaps/>
        </w:rPr>
        <w:t>: ______________________________</w:t>
      </w:r>
      <w:r w:rsidR="00584482">
        <w:rPr>
          <w:b/>
          <w:bCs/>
          <w:smallCaps/>
        </w:rPr>
        <w:t>Year</w:t>
      </w:r>
      <w:r>
        <w:rPr>
          <w:smallCaps/>
        </w:rPr>
        <w:t>:   ___________________________________</w:t>
      </w:r>
    </w:p>
    <w:p w14:paraId="31E3E663" w14:textId="77777777" w:rsidR="00371CC6" w:rsidRDefault="00371CC6" w:rsidP="002A3B03">
      <w:pPr>
        <w:ind w:left="-741" w:right="-33"/>
        <w:jc w:val="both"/>
        <w:rPr>
          <w:b/>
          <w:bCs/>
          <w:smallCaps/>
        </w:rPr>
      </w:pPr>
    </w:p>
    <w:p w14:paraId="0F0A4201" w14:textId="77777777" w:rsidR="00371CC6" w:rsidRDefault="00371CC6" w:rsidP="002A3B03">
      <w:pPr>
        <w:ind w:left="-741" w:right="-33"/>
        <w:jc w:val="both"/>
        <w:rPr>
          <w:smallCaps/>
        </w:rPr>
      </w:pPr>
      <w:r>
        <w:rPr>
          <w:b/>
          <w:bCs/>
          <w:smallCaps/>
        </w:rPr>
        <w:t xml:space="preserve">Placement: </w:t>
      </w:r>
      <w:r>
        <w:rPr>
          <w:smallCaps/>
        </w:rPr>
        <w:t>__________________________________________________________________</w:t>
      </w:r>
    </w:p>
    <w:p w14:paraId="1792D245" w14:textId="77777777" w:rsidR="00371CC6" w:rsidRDefault="00371CC6" w:rsidP="002A3B03">
      <w:pPr>
        <w:ind w:left="-741" w:right="-33"/>
        <w:jc w:val="both"/>
        <w:rPr>
          <w:b/>
          <w:bCs/>
          <w:smallCaps/>
        </w:rPr>
      </w:pPr>
    </w:p>
    <w:p w14:paraId="7699537D" w14:textId="77777777" w:rsidR="00371CC6" w:rsidRDefault="00371CC6" w:rsidP="002A3B03">
      <w:pPr>
        <w:ind w:left="-741" w:right="-33"/>
        <w:jc w:val="both"/>
        <w:rPr>
          <w:smallCaps/>
        </w:rPr>
      </w:pPr>
      <w:r>
        <w:rPr>
          <w:b/>
          <w:bCs/>
          <w:smallCaps/>
        </w:rPr>
        <w:t>Supervisor</w:t>
      </w:r>
      <w:r>
        <w:rPr>
          <w:smallCaps/>
        </w:rPr>
        <w:t>: __________________________________________________________________</w:t>
      </w:r>
    </w:p>
    <w:p w14:paraId="7324EBFA" w14:textId="77777777" w:rsidR="00371CC6" w:rsidRDefault="00371CC6" w:rsidP="002A3B03">
      <w:pPr>
        <w:ind w:left="-741" w:right="-33"/>
        <w:jc w:val="both"/>
        <w:rPr>
          <w:smallCaps/>
        </w:rPr>
      </w:pPr>
    </w:p>
    <w:p w14:paraId="6A7DC28A" w14:textId="6ED2859E" w:rsidR="00371CC6" w:rsidRDefault="00584482" w:rsidP="002A3B03">
      <w:pPr>
        <w:ind w:left="-741" w:right="-33"/>
        <w:jc w:val="both"/>
        <w:rPr>
          <w:smallCaps/>
        </w:rPr>
      </w:pPr>
      <w:r>
        <w:rPr>
          <w:b/>
          <w:bCs/>
          <w:smallCaps/>
        </w:rPr>
        <w:t>Mentor</w:t>
      </w:r>
      <w:r w:rsidR="00371CC6">
        <w:rPr>
          <w:b/>
          <w:bCs/>
          <w:smallCaps/>
        </w:rPr>
        <w:t xml:space="preserve">: </w:t>
      </w:r>
      <w:r w:rsidR="00371CC6">
        <w:rPr>
          <w:smallCaps/>
        </w:rPr>
        <w:t>__________________________________________________________</w:t>
      </w:r>
      <w:r w:rsidR="00C666D1">
        <w:rPr>
          <w:smallCaps/>
        </w:rPr>
        <w:t>___________</w:t>
      </w:r>
    </w:p>
    <w:p w14:paraId="759D178C" w14:textId="77777777" w:rsidR="00D06FC3" w:rsidRDefault="00D06FC3" w:rsidP="00D16E4D">
      <w:pPr>
        <w:autoSpaceDE w:val="0"/>
        <w:autoSpaceDN w:val="0"/>
        <w:adjustRightInd w:val="0"/>
        <w:jc w:val="both"/>
        <w:rPr>
          <w:bCs/>
          <w:i/>
        </w:rPr>
      </w:pPr>
    </w:p>
    <w:p w14:paraId="269D59E3" w14:textId="77777777" w:rsidR="00D06FC3" w:rsidRDefault="00D06FC3" w:rsidP="005F2095">
      <w:pPr>
        <w:autoSpaceDE w:val="0"/>
        <w:autoSpaceDN w:val="0"/>
        <w:adjustRightInd w:val="0"/>
        <w:ind w:left="-741"/>
        <w:jc w:val="both"/>
        <w:rPr>
          <w:bCs/>
          <w:i/>
        </w:rPr>
      </w:pPr>
    </w:p>
    <w:p w14:paraId="171149BB" w14:textId="77777777" w:rsidR="00D06FC3" w:rsidRDefault="00D06FC3" w:rsidP="005F2095">
      <w:pPr>
        <w:autoSpaceDE w:val="0"/>
        <w:autoSpaceDN w:val="0"/>
        <w:adjustRightInd w:val="0"/>
        <w:ind w:left="-741"/>
        <w:jc w:val="both"/>
        <w:rPr>
          <w:bCs/>
          <w:i/>
        </w:rPr>
      </w:pPr>
    </w:p>
    <w:p w14:paraId="0D463891" w14:textId="5703C31B" w:rsidR="005F2095" w:rsidRPr="00A5421B" w:rsidRDefault="005F2095" w:rsidP="005F2095">
      <w:pPr>
        <w:autoSpaceDE w:val="0"/>
        <w:autoSpaceDN w:val="0"/>
        <w:adjustRightInd w:val="0"/>
        <w:ind w:left="-741"/>
        <w:jc w:val="both"/>
        <w:rPr>
          <w:bCs/>
          <w:i/>
        </w:rPr>
      </w:pPr>
      <w:r w:rsidRPr="00A5421B">
        <w:rPr>
          <w:bCs/>
          <w:i/>
        </w:rPr>
        <w:t>“</w:t>
      </w:r>
      <w:r w:rsidR="00584482">
        <w:rPr>
          <w:bCs/>
          <w:i/>
        </w:rPr>
        <w:t>Supervised formation placements should</w:t>
      </w:r>
      <w:r w:rsidR="00C666D1">
        <w:rPr>
          <w:bCs/>
          <w:i/>
        </w:rPr>
        <w:t xml:space="preserve"> be designed and adapted to the needs of the individual participant, helping him to gradually and appropriately experience in his pastoral placement what he has learned in his study. He should also be given ample opportunities to share experiences with deacons already in ministry.</w:t>
      </w:r>
      <w:r w:rsidRPr="00A5421B">
        <w:rPr>
          <w:bCs/>
          <w:i/>
        </w:rPr>
        <w:t>”</w:t>
      </w:r>
    </w:p>
    <w:p w14:paraId="59F4DDE7" w14:textId="2D3E3564" w:rsidR="00D06FC3" w:rsidRPr="00D16E4D" w:rsidRDefault="005F2095" w:rsidP="00D16E4D">
      <w:pPr>
        <w:autoSpaceDE w:val="0"/>
        <w:autoSpaceDN w:val="0"/>
        <w:adjustRightInd w:val="0"/>
        <w:ind w:left="-741"/>
        <w:jc w:val="right"/>
        <w:rPr>
          <w:b/>
          <w:bCs/>
        </w:rPr>
      </w:pPr>
      <w:r w:rsidRPr="00A5421B">
        <w:rPr>
          <w:bCs/>
          <w:i/>
        </w:rPr>
        <w:tab/>
      </w:r>
      <w:r w:rsidRPr="00A5421B">
        <w:rPr>
          <w:bCs/>
          <w:i/>
        </w:rPr>
        <w:tab/>
      </w:r>
      <w:r w:rsidRPr="00A5421B">
        <w:rPr>
          <w:b/>
          <w:bCs/>
        </w:rPr>
        <w:t xml:space="preserve"> </w:t>
      </w:r>
      <w:r w:rsidR="00C666D1">
        <w:rPr>
          <w:b/>
          <w:bCs/>
        </w:rPr>
        <w:t>National Directory of the Formation, Ministry and Life of Permanent Deacons</w:t>
      </w:r>
      <w:r w:rsidRPr="00A5421B">
        <w:rPr>
          <w:b/>
          <w:bCs/>
        </w:rPr>
        <w:t xml:space="preserve"> # </w:t>
      </w:r>
      <w:r w:rsidR="00C666D1">
        <w:rPr>
          <w:b/>
          <w:bCs/>
        </w:rPr>
        <w:t>138</w:t>
      </w:r>
    </w:p>
    <w:p w14:paraId="21F1CED8" w14:textId="77777777" w:rsidR="00502317" w:rsidRDefault="00502317" w:rsidP="002A3B03">
      <w:pPr>
        <w:pStyle w:val="Heading4"/>
        <w:ind w:left="-741" w:right="-33"/>
        <w:rPr>
          <w:caps/>
          <w:sz w:val="24"/>
        </w:rPr>
      </w:pPr>
    </w:p>
    <w:p w14:paraId="54990BD6" w14:textId="77777777" w:rsidR="00780586" w:rsidRPr="00D06FC3" w:rsidRDefault="00780586" w:rsidP="002A3B03">
      <w:pPr>
        <w:pStyle w:val="Heading3"/>
        <w:ind w:left="-741" w:right="-33"/>
        <w:rPr>
          <w:caps/>
          <w:sz w:val="28"/>
        </w:rPr>
      </w:pPr>
      <w:r w:rsidRPr="00D06FC3">
        <w:rPr>
          <w:caps/>
          <w:sz w:val="28"/>
        </w:rPr>
        <w:t>Part I</w:t>
      </w:r>
    </w:p>
    <w:p w14:paraId="0E67E2A4" w14:textId="77777777" w:rsidR="00780586" w:rsidRDefault="00780586" w:rsidP="002A3B03">
      <w:pPr>
        <w:autoSpaceDE w:val="0"/>
        <w:autoSpaceDN w:val="0"/>
        <w:adjustRightInd w:val="0"/>
        <w:ind w:left="-741" w:right="-33"/>
        <w:jc w:val="both"/>
        <w:rPr>
          <w:rFonts w:ascii="TimesNewRoman,Bold" w:hAnsi="TimesNewRoman,Bold"/>
          <w:b/>
          <w:bCs/>
        </w:rPr>
      </w:pPr>
    </w:p>
    <w:p w14:paraId="426E7582" w14:textId="788D760F" w:rsidR="00780586" w:rsidRPr="002A3B03" w:rsidRDefault="00780586" w:rsidP="002A3B03">
      <w:pPr>
        <w:autoSpaceDE w:val="0"/>
        <w:autoSpaceDN w:val="0"/>
        <w:adjustRightInd w:val="0"/>
        <w:ind w:left="-741" w:right="-33"/>
        <w:jc w:val="both"/>
        <w:rPr>
          <w:rFonts w:ascii="TimesNewRoman,Bold" w:hAnsi="TimesNewRoman,Bold"/>
          <w:b/>
          <w:bCs/>
          <w:caps/>
          <w:u w:val="single"/>
        </w:rPr>
      </w:pPr>
      <w:r w:rsidRPr="002A3B03">
        <w:rPr>
          <w:rFonts w:ascii="TimesNewRoman,Bold" w:hAnsi="TimesNewRoman,Bold"/>
          <w:b/>
          <w:bCs/>
          <w:caps/>
          <w:u w:val="single"/>
        </w:rPr>
        <w:t xml:space="preserve">Statement of Goals and Objectives of the </w:t>
      </w:r>
      <w:r w:rsidR="00307419">
        <w:rPr>
          <w:rFonts w:ascii="TimesNewRoman,Bold" w:hAnsi="TimesNewRoman,Bold"/>
          <w:b/>
          <w:bCs/>
          <w:caps/>
          <w:u w:val="single"/>
        </w:rPr>
        <w:t>CANDIDATE</w:t>
      </w:r>
      <w:r w:rsidRPr="002A3B03">
        <w:rPr>
          <w:rFonts w:ascii="TimesNewRoman,Bold" w:hAnsi="TimesNewRoman,Bold"/>
          <w:b/>
          <w:bCs/>
          <w:caps/>
          <w:u w:val="single"/>
        </w:rPr>
        <w:t>:</w:t>
      </w:r>
    </w:p>
    <w:p w14:paraId="229EE474" w14:textId="2AB0A5CC" w:rsidR="00780586" w:rsidRDefault="00780586" w:rsidP="002A3B03">
      <w:pPr>
        <w:autoSpaceDE w:val="0"/>
        <w:autoSpaceDN w:val="0"/>
        <w:adjustRightInd w:val="0"/>
        <w:ind w:left="-741" w:right="-33"/>
        <w:jc w:val="both"/>
        <w:rPr>
          <w:rFonts w:ascii="TimesNewRoman" w:hAnsi="TimesNewRoman"/>
        </w:rPr>
      </w:pPr>
      <w:r>
        <w:rPr>
          <w:rFonts w:ascii="TimesNewRoman" w:hAnsi="TimesNewRoman"/>
        </w:rPr>
        <w:t xml:space="preserve">Respond to such questions as: What do I expect to learn? What </w:t>
      </w:r>
      <w:r w:rsidR="00D16E4D">
        <w:rPr>
          <w:rFonts w:ascii="TimesNewRoman" w:hAnsi="TimesNewRoman"/>
        </w:rPr>
        <w:t>virtues and apostolic</w:t>
      </w:r>
      <w:r>
        <w:rPr>
          <w:rFonts w:ascii="TimesNewRoman" w:hAnsi="TimesNewRoman"/>
        </w:rPr>
        <w:t xml:space="preserve"> skills do I hope to improve? What kind of supervision am I anticipating? How will this experience relate to my overall </w:t>
      </w:r>
      <w:r w:rsidR="00307419">
        <w:rPr>
          <w:rFonts w:ascii="TimesNewRoman" w:hAnsi="TimesNewRoman"/>
        </w:rPr>
        <w:t>Diaconal</w:t>
      </w:r>
      <w:r>
        <w:rPr>
          <w:rFonts w:ascii="TimesNewRoman" w:hAnsi="TimesNewRoman"/>
        </w:rPr>
        <w:t xml:space="preserve"> formation?</w:t>
      </w:r>
      <w:r w:rsidR="001575A6">
        <w:rPr>
          <w:rFonts w:ascii="TimesNewRoman" w:hAnsi="TimesNewRoman"/>
        </w:rPr>
        <w:t xml:space="preserve"> </w:t>
      </w:r>
    </w:p>
    <w:p w14:paraId="44AF0304" w14:textId="77777777" w:rsidR="00780586" w:rsidRDefault="00780586" w:rsidP="002A3B03">
      <w:pPr>
        <w:pStyle w:val="BodyText"/>
        <w:ind w:left="-734" w:right="-29"/>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A3B03">
        <w:t>________________________________________________</w:t>
      </w:r>
      <w:r>
        <w:t>_____</w:t>
      </w:r>
    </w:p>
    <w:p w14:paraId="0913983C" w14:textId="77777777" w:rsidR="00780586" w:rsidRDefault="00780586" w:rsidP="002A3B03">
      <w:pPr>
        <w:pStyle w:val="BodyText"/>
        <w:ind w:left="-734" w:right="-29"/>
        <w:jc w:val="both"/>
      </w:pPr>
      <w:r>
        <w:t>________________________________________________________________________</w:t>
      </w:r>
      <w:r w:rsidR="002A3B03">
        <w:t>____________</w:t>
      </w:r>
    </w:p>
    <w:p w14:paraId="4FC3D8DD" w14:textId="77777777" w:rsidR="00EE1911" w:rsidRDefault="00EE1911" w:rsidP="00EE1911">
      <w:pPr>
        <w:pStyle w:val="BodyText"/>
        <w:ind w:left="-734" w:right="-29"/>
        <w:jc w:val="both"/>
      </w:pPr>
      <w:r>
        <w:t>____________________________________________________________________________________</w:t>
      </w:r>
    </w:p>
    <w:p w14:paraId="2763706D" w14:textId="77777777" w:rsidR="00EE1911" w:rsidRDefault="00EE1911" w:rsidP="00EE1911">
      <w:pPr>
        <w:pStyle w:val="BodyText"/>
        <w:ind w:left="-734" w:right="-29"/>
        <w:jc w:val="both"/>
      </w:pPr>
      <w:r>
        <w:t>____________________________________________________________________________________</w:t>
      </w:r>
    </w:p>
    <w:p w14:paraId="2CDCCCC8" w14:textId="77777777" w:rsidR="00EE1911" w:rsidRDefault="00EE1911" w:rsidP="00EE1911">
      <w:pPr>
        <w:pStyle w:val="BodyText"/>
        <w:ind w:left="-734" w:right="-29"/>
        <w:jc w:val="both"/>
      </w:pPr>
      <w:r>
        <w:t>____________________________________________________________________________________</w:t>
      </w:r>
    </w:p>
    <w:p w14:paraId="2DA8DD90" w14:textId="77777777" w:rsidR="00EE1911" w:rsidRDefault="00EE1911" w:rsidP="00EE1911">
      <w:pPr>
        <w:pStyle w:val="BodyText"/>
        <w:ind w:left="-734" w:right="-29"/>
        <w:jc w:val="both"/>
      </w:pPr>
      <w:r>
        <w:lastRenderedPageBreak/>
        <w:t>____________________________________________________________________________________</w:t>
      </w:r>
    </w:p>
    <w:p w14:paraId="4248AD09" w14:textId="77777777" w:rsidR="00EE1911" w:rsidRDefault="00EE1911" w:rsidP="00EE1911">
      <w:pPr>
        <w:pStyle w:val="BodyText"/>
        <w:ind w:left="-734" w:right="-29"/>
        <w:jc w:val="both"/>
      </w:pPr>
      <w:r>
        <w:t>____________________________________________________________________________________</w:t>
      </w:r>
    </w:p>
    <w:p w14:paraId="7923164C" w14:textId="77777777" w:rsidR="00EE1911" w:rsidRDefault="00EE1911" w:rsidP="00EE1911">
      <w:pPr>
        <w:pStyle w:val="BodyText"/>
        <w:ind w:left="-734" w:right="-29"/>
        <w:jc w:val="both"/>
      </w:pPr>
      <w:r>
        <w:t>____________________________________________________________________________________</w:t>
      </w:r>
    </w:p>
    <w:p w14:paraId="521B4E41" w14:textId="77777777" w:rsidR="00EE1911" w:rsidRDefault="00EE1911" w:rsidP="00EE1911">
      <w:pPr>
        <w:pStyle w:val="BodyText"/>
        <w:ind w:left="-734" w:right="-29"/>
        <w:jc w:val="both"/>
      </w:pPr>
      <w:r>
        <w:t>____________________________________________________________________________________</w:t>
      </w:r>
    </w:p>
    <w:p w14:paraId="7C95FC23" w14:textId="77777777" w:rsidR="00EE1911" w:rsidRDefault="00EE1911" w:rsidP="00EE1911">
      <w:pPr>
        <w:pStyle w:val="BodyText"/>
        <w:ind w:left="-734" w:right="-29"/>
        <w:jc w:val="both"/>
      </w:pPr>
      <w:r>
        <w:t>____________________________________________________________________________________</w:t>
      </w:r>
    </w:p>
    <w:p w14:paraId="20F6B378" w14:textId="77777777" w:rsidR="00EE1911" w:rsidRDefault="00EE1911" w:rsidP="00EE1911">
      <w:pPr>
        <w:pStyle w:val="BodyText"/>
        <w:ind w:right="-29"/>
        <w:jc w:val="both"/>
      </w:pPr>
    </w:p>
    <w:p w14:paraId="334FB3AC" w14:textId="77777777" w:rsidR="00780586" w:rsidRDefault="00780586" w:rsidP="002A3B03">
      <w:pPr>
        <w:autoSpaceDE w:val="0"/>
        <w:autoSpaceDN w:val="0"/>
        <w:adjustRightInd w:val="0"/>
        <w:ind w:left="-741" w:right="-33"/>
        <w:jc w:val="both"/>
        <w:rPr>
          <w:rFonts w:ascii="TimesNewRoman,Bold" w:hAnsi="TimesNewRoman,Bold"/>
          <w:b/>
          <w:bCs/>
        </w:rPr>
      </w:pPr>
    </w:p>
    <w:p w14:paraId="13ACA65A" w14:textId="77777777" w:rsidR="00780586" w:rsidRPr="002A3B03" w:rsidRDefault="00780586" w:rsidP="002A3B03">
      <w:pPr>
        <w:autoSpaceDE w:val="0"/>
        <w:autoSpaceDN w:val="0"/>
        <w:adjustRightInd w:val="0"/>
        <w:ind w:left="-741" w:right="-33"/>
        <w:jc w:val="both"/>
        <w:rPr>
          <w:rFonts w:ascii="TimesNewRoman,Bold" w:hAnsi="TimesNewRoman,Bold"/>
          <w:b/>
          <w:bCs/>
          <w:caps/>
          <w:u w:val="single"/>
        </w:rPr>
      </w:pPr>
      <w:r w:rsidRPr="002A3B03">
        <w:rPr>
          <w:rFonts w:ascii="TimesNewRoman,Bold" w:hAnsi="TimesNewRoman,Bold"/>
          <w:b/>
          <w:bCs/>
          <w:caps/>
          <w:u w:val="single"/>
        </w:rPr>
        <w:t>Statement of Goals and Objectives of the Supervisor:</w:t>
      </w:r>
    </w:p>
    <w:p w14:paraId="61768E81" w14:textId="727433C3" w:rsidR="00780586" w:rsidRDefault="00780586" w:rsidP="002A3B03">
      <w:pPr>
        <w:autoSpaceDE w:val="0"/>
        <w:autoSpaceDN w:val="0"/>
        <w:adjustRightInd w:val="0"/>
        <w:ind w:left="-741" w:right="-33"/>
        <w:jc w:val="both"/>
        <w:rPr>
          <w:rFonts w:ascii="TimesNewRoman" w:hAnsi="TimesNewRoman"/>
        </w:rPr>
      </w:pPr>
      <w:r>
        <w:rPr>
          <w:rFonts w:ascii="TimesNewRoman" w:hAnsi="TimesNewRoman"/>
        </w:rPr>
        <w:t xml:space="preserve">Respond to such questions as: Why am I engaged in this </w:t>
      </w:r>
      <w:r w:rsidR="00307419">
        <w:rPr>
          <w:rFonts w:ascii="TimesNewRoman" w:hAnsi="TimesNewRoman"/>
        </w:rPr>
        <w:t>Diaconal Formation</w:t>
      </w:r>
      <w:r>
        <w:rPr>
          <w:rFonts w:ascii="TimesNewRoman" w:hAnsi="TimesNewRoman"/>
        </w:rPr>
        <w:t xml:space="preserve"> program? What do I expect to accomplish for the parish? What do I expect of the </w:t>
      </w:r>
      <w:r w:rsidR="00307419">
        <w:rPr>
          <w:rFonts w:ascii="TimesNewRoman" w:hAnsi="TimesNewRoman"/>
        </w:rPr>
        <w:t>Candidate</w:t>
      </w:r>
      <w:r>
        <w:rPr>
          <w:rFonts w:ascii="TimesNewRoman" w:hAnsi="TimesNewRoman"/>
        </w:rPr>
        <w:t xml:space="preserve">? How do I see this experience relating to the </w:t>
      </w:r>
      <w:r w:rsidR="00307419">
        <w:rPr>
          <w:rFonts w:ascii="TimesNewRoman" w:hAnsi="TimesNewRoman"/>
        </w:rPr>
        <w:t>Candidate’s</w:t>
      </w:r>
      <w:r>
        <w:rPr>
          <w:rFonts w:ascii="TimesNewRoman" w:hAnsi="TimesNewRoman"/>
        </w:rPr>
        <w:t xml:space="preserve"> </w:t>
      </w:r>
      <w:r w:rsidR="00307419">
        <w:rPr>
          <w:rFonts w:ascii="TimesNewRoman" w:hAnsi="TimesNewRoman"/>
        </w:rPr>
        <w:t>formation</w:t>
      </w:r>
      <w:r>
        <w:rPr>
          <w:rFonts w:ascii="TimesNewRoman" w:hAnsi="TimesNewRoman"/>
        </w:rPr>
        <w:t>?</w:t>
      </w:r>
      <w:r w:rsidR="001575A6">
        <w:rPr>
          <w:rFonts w:ascii="TimesNewRoman" w:hAnsi="TimesNewRoman"/>
        </w:rPr>
        <w:t xml:space="preserve"> Will the Permanent Deacon assigned to this parish participate in the supervision?</w:t>
      </w:r>
    </w:p>
    <w:p w14:paraId="1C45D377" w14:textId="77777777" w:rsidR="002A3B03" w:rsidRDefault="002A3B03" w:rsidP="002A3B03">
      <w:pPr>
        <w:pStyle w:val="BodyText"/>
        <w:ind w:left="-741" w:right="-3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CE4596" w14:textId="77777777" w:rsidR="002A3B03" w:rsidRDefault="002A3B03" w:rsidP="002A3B03">
      <w:pPr>
        <w:pStyle w:val="BodyText"/>
        <w:ind w:left="-741" w:right="-33"/>
        <w:jc w:val="both"/>
      </w:pPr>
      <w:r>
        <w:t>____________________________________________________________________________________</w:t>
      </w:r>
    </w:p>
    <w:p w14:paraId="2D505EAA" w14:textId="77777777" w:rsidR="00EE1911" w:rsidRDefault="002A3B03" w:rsidP="00EE1911">
      <w:pPr>
        <w:pStyle w:val="BodyText"/>
        <w:ind w:left="-734" w:right="-29"/>
        <w:jc w:val="both"/>
      </w:pPr>
      <w:r>
        <w:t>____________________________________________________________________________________</w:t>
      </w:r>
      <w:r w:rsidR="00EE1911">
        <w:t>____________________________________________________________________________________</w:t>
      </w:r>
    </w:p>
    <w:p w14:paraId="7F4C6B0F" w14:textId="77777777" w:rsidR="00EE1911" w:rsidRDefault="00EE1911" w:rsidP="00EE1911">
      <w:pPr>
        <w:pStyle w:val="BodyText"/>
        <w:ind w:left="-734" w:right="-29"/>
        <w:jc w:val="both"/>
      </w:pPr>
      <w:r>
        <w:t>____________________________________________________________________________________</w:t>
      </w:r>
    </w:p>
    <w:p w14:paraId="31B40D58" w14:textId="77777777" w:rsidR="002A3B03" w:rsidRDefault="002A3B03" w:rsidP="002A3B03">
      <w:pPr>
        <w:pStyle w:val="BodyText"/>
        <w:ind w:left="-741" w:right="-33"/>
        <w:jc w:val="both"/>
      </w:pPr>
      <w:r>
        <w:t>____________________________________________________________________________________</w:t>
      </w:r>
    </w:p>
    <w:p w14:paraId="6370BC36" w14:textId="77777777" w:rsidR="00780586" w:rsidRDefault="00780586" w:rsidP="002A3B03">
      <w:pPr>
        <w:pStyle w:val="Heading4"/>
        <w:autoSpaceDE w:val="0"/>
        <w:autoSpaceDN w:val="0"/>
        <w:adjustRightInd w:val="0"/>
        <w:ind w:left="-741" w:right="-33"/>
        <w:jc w:val="both"/>
      </w:pPr>
    </w:p>
    <w:p w14:paraId="76F15C40" w14:textId="77777777" w:rsidR="00780586" w:rsidRPr="002A3B03" w:rsidRDefault="00780586" w:rsidP="002A3B03">
      <w:pPr>
        <w:pStyle w:val="Heading4"/>
        <w:autoSpaceDE w:val="0"/>
        <w:autoSpaceDN w:val="0"/>
        <w:adjustRightInd w:val="0"/>
        <w:ind w:left="-741" w:right="-33"/>
        <w:rPr>
          <w:caps/>
        </w:rPr>
      </w:pPr>
      <w:r w:rsidRPr="002A3B03">
        <w:rPr>
          <w:caps/>
        </w:rPr>
        <w:t>Part II</w:t>
      </w:r>
    </w:p>
    <w:p w14:paraId="246CEE06" w14:textId="77777777" w:rsidR="00780586" w:rsidRDefault="00780586" w:rsidP="002A3B03">
      <w:pPr>
        <w:autoSpaceDE w:val="0"/>
        <w:autoSpaceDN w:val="0"/>
        <w:adjustRightInd w:val="0"/>
        <w:ind w:left="-741" w:right="-33"/>
        <w:jc w:val="both"/>
        <w:rPr>
          <w:b/>
          <w:bCs/>
        </w:rPr>
      </w:pPr>
    </w:p>
    <w:p w14:paraId="01F42FE1" w14:textId="68E85FD1" w:rsidR="002A3B03" w:rsidRDefault="00780586" w:rsidP="002A3B03">
      <w:pPr>
        <w:autoSpaceDE w:val="0"/>
        <w:autoSpaceDN w:val="0"/>
        <w:adjustRightInd w:val="0"/>
        <w:ind w:left="-741" w:right="-33"/>
        <w:jc w:val="both"/>
      </w:pPr>
      <w:r w:rsidRPr="002A3B03">
        <w:rPr>
          <w:b/>
          <w:bCs/>
          <w:caps/>
        </w:rPr>
        <w:t xml:space="preserve">Responsibilities Assigned to the </w:t>
      </w:r>
      <w:r w:rsidR="00307419">
        <w:rPr>
          <w:b/>
          <w:bCs/>
          <w:caps/>
        </w:rPr>
        <w:t>CANDIDATE</w:t>
      </w:r>
      <w:r w:rsidRPr="002A3B03">
        <w:rPr>
          <w:b/>
          <w:bCs/>
          <w:caps/>
        </w:rPr>
        <w:t>:</w:t>
      </w:r>
      <w:r>
        <w:rPr>
          <w:b/>
          <w:bCs/>
        </w:rPr>
        <w:t xml:space="preserve"> </w:t>
      </w:r>
    </w:p>
    <w:p w14:paraId="0FDD7A19" w14:textId="0572B856" w:rsidR="00780586" w:rsidRDefault="00780586" w:rsidP="002A3B03">
      <w:pPr>
        <w:autoSpaceDE w:val="0"/>
        <w:autoSpaceDN w:val="0"/>
        <w:adjustRightInd w:val="0"/>
        <w:ind w:left="-741" w:right="-33"/>
        <w:jc w:val="both"/>
      </w:pPr>
      <w:r>
        <w:t xml:space="preserve">Aware that changes in schedule will inevitably arise, a basic plan for the </w:t>
      </w:r>
      <w:r w:rsidR="00307419">
        <w:t>internship</w:t>
      </w:r>
      <w:r w:rsidR="00CB0649">
        <w:t xml:space="preserve"> should be described here (e.g.,</w:t>
      </w:r>
      <w:r w:rsidR="00CB0649" w:rsidRPr="003A4ED1">
        <w:t xml:space="preserve"> </w:t>
      </w:r>
      <w:r w:rsidR="00307419">
        <w:t xml:space="preserve">assist at one weekend Mass and </w:t>
      </w:r>
      <w:r w:rsidR="00734817">
        <w:t xml:space="preserve">a </w:t>
      </w:r>
      <w:r w:rsidR="00307419">
        <w:t>monthly baptism; participate in RCIA, Pastoral Council, Finance Council, marriage preparation, etc. on a monthly basis</w:t>
      </w:r>
      <w:r>
        <w:t xml:space="preserve">). </w:t>
      </w:r>
      <w:r w:rsidR="00E02E95">
        <w:t xml:space="preserve"> </w:t>
      </w:r>
    </w:p>
    <w:p w14:paraId="3EA1BCC5" w14:textId="77777777" w:rsidR="00EE1911" w:rsidRDefault="00EE1911" w:rsidP="00EE1911">
      <w:pPr>
        <w:pStyle w:val="BodyText"/>
        <w:ind w:left="-734" w:right="-29"/>
        <w:jc w:val="both"/>
      </w:pPr>
      <w:r>
        <w:t>____________________________________________________________________________________</w:t>
      </w:r>
    </w:p>
    <w:p w14:paraId="5DD39813" w14:textId="77777777" w:rsidR="00EE1911" w:rsidRDefault="00EE1911" w:rsidP="00EE1911">
      <w:pPr>
        <w:pStyle w:val="BodyText"/>
        <w:ind w:left="-734" w:right="-29"/>
        <w:jc w:val="both"/>
      </w:pPr>
      <w:r>
        <w:t>____________________________________________________________________________________</w:t>
      </w:r>
    </w:p>
    <w:p w14:paraId="197DE7D2" w14:textId="77777777" w:rsidR="00EE1911" w:rsidRDefault="00EE1911" w:rsidP="00EE1911">
      <w:pPr>
        <w:pStyle w:val="BodyText"/>
        <w:ind w:left="-734" w:right="-29"/>
        <w:jc w:val="both"/>
      </w:pPr>
      <w:r>
        <w:t>____________________________________________________________________________________</w:t>
      </w:r>
    </w:p>
    <w:p w14:paraId="0E3331BE" w14:textId="77777777" w:rsidR="00EE1911" w:rsidRDefault="00EE1911" w:rsidP="00EE1911">
      <w:pPr>
        <w:pStyle w:val="BodyText"/>
        <w:ind w:left="-734" w:right="-29"/>
        <w:jc w:val="both"/>
      </w:pPr>
      <w:r>
        <w:t>____________________________________________________________________________________</w:t>
      </w:r>
    </w:p>
    <w:p w14:paraId="5D080051" w14:textId="77777777" w:rsidR="00EE1911" w:rsidRDefault="00EE1911" w:rsidP="00EE1911">
      <w:pPr>
        <w:pStyle w:val="BodyText"/>
        <w:ind w:left="-734" w:right="-29"/>
        <w:jc w:val="both"/>
      </w:pPr>
      <w:r>
        <w:t>____________________________________________________________________________________</w:t>
      </w:r>
    </w:p>
    <w:p w14:paraId="17010968" w14:textId="77777777" w:rsidR="00EE1911" w:rsidRDefault="00EE1911" w:rsidP="00EE1911">
      <w:pPr>
        <w:pStyle w:val="BodyText"/>
        <w:ind w:left="-734" w:right="-29"/>
        <w:jc w:val="both"/>
      </w:pPr>
      <w:r>
        <w:t>____________________________________________________________________________________</w:t>
      </w:r>
    </w:p>
    <w:p w14:paraId="1DD2966D" w14:textId="77777777" w:rsidR="002A3B03" w:rsidRDefault="002A3B03" w:rsidP="002A3B03">
      <w:pPr>
        <w:pStyle w:val="BodyText"/>
        <w:ind w:left="-741" w:right="-33"/>
        <w:jc w:val="both"/>
      </w:pPr>
      <w:r>
        <w:t>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w:t>
      </w:r>
    </w:p>
    <w:p w14:paraId="32E19D8E" w14:textId="77777777" w:rsidR="002A3B03" w:rsidRDefault="002A3B03" w:rsidP="002A3B03">
      <w:pPr>
        <w:pStyle w:val="BodyText"/>
        <w:ind w:left="-741" w:right="-33"/>
        <w:jc w:val="both"/>
      </w:pPr>
      <w:r>
        <w:t>____________________________________________________________________________________</w:t>
      </w:r>
    </w:p>
    <w:p w14:paraId="14660EC8" w14:textId="77777777" w:rsidR="002A3B03" w:rsidRDefault="002A3B03" w:rsidP="002A3B03">
      <w:pPr>
        <w:pStyle w:val="BodyText"/>
        <w:ind w:left="-741" w:right="-33"/>
        <w:jc w:val="both"/>
      </w:pPr>
    </w:p>
    <w:p w14:paraId="2A51B8FE" w14:textId="77777777" w:rsidR="002A3B03" w:rsidRDefault="002A3B03" w:rsidP="002A3B03">
      <w:pPr>
        <w:autoSpaceDE w:val="0"/>
        <w:autoSpaceDN w:val="0"/>
        <w:adjustRightInd w:val="0"/>
        <w:ind w:left="-741" w:right="-33"/>
        <w:jc w:val="both"/>
        <w:rPr>
          <w:rFonts w:ascii="TimesNewRoman,Bold" w:hAnsi="TimesNewRoman,Bold"/>
          <w:b/>
          <w:bCs/>
        </w:rPr>
      </w:pPr>
    </w:p>
    <w:p w14:paraId="1C32B3CE" w14:textId="77777777" w:rsidR="002A3B03" w:rsidRDefault="00780586" w:rsidP="002A3B03">
      <w:pPr>
        <w:autoSpaceDE w:val="0"/>
        <w:autoSpaceDN w:val="0"/>
        <w:adjustRightInd w:val="0"/>
        <w:ind w:left="-741" w:right="-33"/>
        <w:jc w:val="both"/>
        <w:rPr>
          <w:rFonts w:ascii="TimesNewRoman" w:hAnsi="TimesNewRoman"/>
        </w:rPr>
      </w:pPr>
      <w:r w:rsidRPr="002A3B03">
        <w:rPr>
          <w:rFonts w:ascii="TimesNewRoman,Bold" w:hAnsi="TimesNewRoman,Bold"/>
          <w:b/>
          <w:bCs/>
          <w:caps/>
        </w:rPr>
        <w:t>Responsibilities Assumed by the Supervisor:</w:t>
      </w:r>
      <w:r>
        <w:rPr>
          <w:rFonts w:ascii="TimesNewRoman,Bold" w:hAnsi="TimesNewRoman,Bold"/>
          <w:b/>
          <w:bCs/>
        </w:rPr>
        <w:t xml:space="preserve"> </w:t>
      </w:r>
    </w:p>
    <w:p w14:paraId="60289CE8" w14:textId="1F993AF9" w:rsidR="00780586" w:rsidRDefault="00780586" w:rsidP="002A3B03">
      <w:pPr>
        <w:autoSpaceDE w:val="0"/>
        <w:autoSpaceDN w:val="0"/>
        <w:adjustRightInd w:val="0"/>
        <w:ind w:left="-741" w:right="-33"/>
        <w:jc w:val="both"/>
        <w:rPr>
          <w:rFonts w:ascii="TimesNewRoman" w:hAnsi="TimesNewRoman"/>
        </w:rPr>
      </w:pPr>
      <w:r>
        <w:rPr>
          <w:rFonts w:ascii="TimesNewRoman" w:hAnsi="TimesNewRoman"/>
        </w:rPr>
        <w:t xml:space="preserve">Aware that changes of schedule may inevitably arise, the Supervisor should specify here the plan for supervisory time. As a goal, the </w:t>
      </w:r>
      <w:bookmarkStart w:id="0" w:name="_Hlk108429152"/>
      <w:r w:rsidR="00C8574B">
        <w:rPr>
          <w:rFonts w:ascii="TimesNewRoman" w:hAnsi="TimesNewRoman"/>
        </w:rPr>
        <w:t xml:space="preserve">School of Diaconal Formation </w:t>
      </w:r>
      <w:bookmarkEnd w:id="0"/>
      <w:r>
        <w:rPr>
          <w:rFonts w:ascii="TimesNewRoman" w:hAnsi="TimesNewRoman"/>
        </w:rPr>
        <w:t xml:space="preserve">suggests at least </w:t>
      </w:r>
      <w:r w:rsidR="00734817">
        <w:rPr>
          <w:rFonts w:ascii="TimesNewRoman" w:hAnsi="TimesNewRoman"/>
        </w:rPr>
        <w:t>one</w:t>
      </w:r>
      <w:r>
        <w:rPr>
          <w:rFonts w:ascii="TimesNewRoman" w:hAnsi="TimesNewRoman"/>
        </w:rPr>
        <w:t xml:space="preserve"> formal supervision session each semester. A supervisory session should be an opportunity to listen to the </w:t>
      </w:r>
      <w:r w:rsidR="00C8574B">
        <w:rPr>
          <w:rFonts w:ascii="TimesNewRoman" w:hAnsi="TimesNewRoman"/>
        </w:rPr>
        <w:t>Candidate’s</w:t>
      </w:r>
      <w:r>
        <w:rPr>
          <w:rFonts w:ascii="TimesNewRoman" w:hAnsi="TimesNewRoman"/>
        </w:rPr>
        <w:t xml:space="preserve"> experience of </w:t>
      </w:r>
      <w:r w:rsidR="001B389F">
        <w:rPr>
          <w:rFonts w:ascii="TimesNewRoman" w:hAnsi="TimesNewRoman"/>
        </w:rPr>
        <w:t>apostolic service</w:t>
      </w:r>
      <w:r>
        <w:rPr>
          <w:rFonts w:ascii="TimesNewRoman" w:hAnsi="TimesNewRoman"/>
        </w:rPr>
        <w:t xml:space="preserve"> and to offer the </w:t>
      </w:r>
      <w:r w:rsidR="00C8574B">
        <w:rPr>
          <w:rFonts w:ascii="TimesNewRoman" w:hAnsi="TimesNewRoman"/>
        </w:rPr>
        <w:t>Candidate</w:t>
      </w:r>
      <w:r>
        <w:rPr>
          <w:rFonts w:ascii="TimesNewRoman" w:hAnsi="TimesNewRoman"/>
        </w:rPr>
        <w:t xml:space="preserve"> your insight into his presence.</w:t>
      </w:r>
    </w:p>
    <w:p w14:paraId="11185D88" w14:textId="77777777" w:rsidR="002A3B03" w:rsidRDefault="002A3B03" w:rsidP="002A3B03">
      <w:pPr>
        <w:pStyle w:val="BodyText"/>
        <w:ind w:left="-741" w:right="-3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C8D770" w14:textId="77777777" w:rsidR="002A3B03" w:rsidRDefault="002A3B03" w:rsidP="002A3B03">
      <w:pPr>
        <w:pStyle w:val="BodyText"/>
        <w:ind w:left="-741" w:right="-33"/>
        <w:jc w:val="both"/>
      </w:pPr>
      <w:r>
        <w:t>____________________________________________________________________________________</w:t>
      </w:r>
    </w:p>
    <w:p w14:paraId="29FDC3E6" w14:textId="77777777" w:rsidR="007B6034" w:rsidRDefault="007B6034" w:rsidP="002A3B03">
      <w:pPr>
        <w:pStyle w:val="BodyText"/>
        <w:ind w:left="-741" w:right="-33"/>
        <w:jc w:val="both"/>
      </w:pPr>
    </w:p>
    <w:p w14:paraId="07510ABA" w14:textId="1DCE87CB" w:rsidR="00780586" w:rsidRDefault="00904FFB" w:rsidP="002A3B03">
      <w:pPr>
        <w:numPr>
          <w:ilvl w:val="0"/>
          <w:numId w:val="1"/>
        </w:numPr>
        <w:tabs>
          <w:tab w:val="clear" w:pos="360"/>
          <w:tab w:val="num" w:pos="0"/>
        </w:tabs>
        <w:autoSpaceDE w:val="0"/>
        <w:autoSpaceDN w:val="0"/>
        <w:adjustRightInd w:val="0"/>
        <w:ind w:left="-741" w:right="-33" w:firstLine="0"/>
        <w:jc w:val="both"/>
        <w:rPr>
          <w:rFonts w:ascii="TimesNewRoman" w:hAnsi="TimesNewRoman"/>
        </w:rPr>
      </w:pPr>
      <w:r>
        <w:rPr>
          <w:rFonts w:ascii="TimesNewRoman" w:hAnsi="TimesNewRoman"/>
          <w:b/>
          <w:bCs/>
        </w:rPr>
        <w:t xml:space="preserve"> </w:t>
      </w:r>
      <w:r w:rsidR="00780586">
        <w:rPr>
          <w:rFonts w:ascii="TimesNewRoman" w:hAnsi="TimesNewRoman"/>
          <w:b/>
          <w:bCs/>
        </w:rPr>
        <w:t xml:space="preserve">(Please check if applicable) </w:t>
      </w:r>
      <w:r w:rsidR="00780586">
        <w:rPr>
          <w:rFonts w:ascii="TimesNewRoman" w:hAnsi="TimesNewRoman"/>
        </w:rPr>
        <w:t xml:space="preserve">As a Supervisor, I understand the </w:t>
      </w:r>
      <w:r w:rsidR="00C8574B" w:rsidRPr="00C8574B">
        <w:rPr>
          <w:rFonts w:ascii="TimesNewRoman" w:hAnsi="TimesNewRoman"/>
        </w:rPr>
        <w:t>School of Diaconal Formation</w:t>
      </w:r>
      <w:r w:rsidR="00C8574B">
        <w:rPr>
          <w:rFonts w:ascii="TimesNewRoman" w:hAnsi="TimesNewRoman"/>
        </w:rPr>
        <w:t xml:space="preserve">’s </w:t>
      </w:r>
      <w:r w:rsidR="00780586">
        <w:rPr>
          <w:rFonts w:ascii="TimesNewRoman" w:hAnsi="TimesNewRoman"/>
        </w:rPr>
        <w:t>concern with health</w:t>
      </w:r>
      <w:r w:rsidR="003715DA">
        <w:rPr>
          <w:rFonts w:ascii="TimesNewRoman" w:hAnsi="TimesNewRoman"/>
        </w:rPr>
        <w:t>-</w:t>
      </w:r>
      <w:r w:rsidR="00780586">
        <w:rPr>
          <w:rFonts w:ascii="TimesNewRoman" w:hAnsi="TimesNewRoman"/>
        </w:rPr>
        <w:t xml:space="preserve">care precautions for </w:t>
      </w:r>
      <w:r w:rsidR="00C8574B">
        <w:rPr>
          <w:rFonts w:ascii="TimesNewRoman" w:hAnsi="TimesNewRoman"/>
        </w:rPr>
        <w:t>Candidates</w:t>
      </w:r>
      <w:r w:rsidR="00780586">
        <w:rPr>
          <w:rFonts w:ascii="TimesNewRoman" w:hAnsi="TimesNewRoman"/>
        </w:rPr>
        <w:t xml:space="preserve"> assigned to this placement. If </w:t>
      </w:r>
      <w:r w:rsidR="00C8574B">
        <w:rPr>
          <w:rFonts w:ascii="TimesNewRoman" w:hAnsi="TimesNewRoman"/>
        </w:rPr>
        <w:t>candidates</w:t>
      </w:r>
      <w:r w:rsidR="00780586">
        <w:rPr>
          <w:rFonts w:ascii="TimesNewRoman" w:hAnsi="TimesNewRoman"/>
        </w:rPr>
        <w:t xml:space="preserve"> assigned to this placement require information regarding Universal Health Care precautions because of the nature of their pastoral or apostolic activities, then I agree to provide such information as part of their general site orientation.</w:t>
      </w:r>
    </w:p>
    <w:p w14:paraId="4B152F93" w14:textId="77777777" w:rsidR="00780586" w:rsidRDefault="00780586" w:rsidP="002A3B03">
      <w:pPr>
        <w:autoSpaceDE w:val="0"/>
        <w:autoSpaceDN w:val="0"/>
        <w:adjustRightInd w:val="0"/>
        <w:ind w:left="-741" w:right="-33"/>
        <w:jc w:val="both"/>
        <w:rPr>
          <w:rFonts w:ascii="TimesNewRoman" w:hAnsi="TimesNewRoman"/>
        </w:rPr>
      </w:pPr>
    </w:p>
    <w:p w14:paraId="06CF087A" w14:textId="32284B71" w:rsidR="00780586" w:rsidRDefault="00780586" w:rsidP="002A3B03">
      <w:pPr>
        <w:numPr>
          <w:ilvl w:val="0"/>
          <w:numId w:val="1"/>
        </w:numPr>
        <w:tabs>
          <w:tab w:val="clear" w:pos="360"/>
          <w:tab w:val="num" w:pos="0"/>
        </w:tabs>
        <w:autoSpaceDE w:val="0"/>
        <w:autoSpaceDN w:val="0"/>
        <w:adjustRightInd w:val="0"/>
        <w:ind w:left="-741" w:right="-33" w:firstLine="0"/>
        <w:jc w:val="both"/>
        <w:rPr>
          <w:rFonts w:ascii="TimesNewRoman" w:hAnsi="TimesNewRoman"/>
        </w:rPr>
      </w:pPr>
      <w:r>
        <w:rPr>
          <w:rFonts w:ascii="TimesNewRoman" w:hAnsi="TimesNewRoman"/>
          <w:b/>
          <w:bCs/>
        </w:rPr>
        <w:t xml:space="preserve">(Please </w:t>
      </w:r>
      <w:r>
        <w:rPr>
          <w:rFonts w:ascii="TimesNewRoman,Bold" w:hAnsi="TimesNewRoman,Bold"/>
          <w:b/>
          <w:bCs/>
        </w:rPr>
        <w:t xml:space="preserve">check) </w:t>
      </w:r>
      <w:r>
        <w:rPr>
          <w:rFonts w:ascii="TimesNewRoman" w:hAnsi="TimesNewRoman"/>
        </w:rPr>
        <w:t xml:space="preserve">As a Supervisor, I also understand the </w:t>
      </w:r>
      <w:r w:rsidR="00C8574B" w:rsidRPr="00C8574B">
        <w:rPr>
          <w:rFonts w:ascii="TimesNewRoman" w:hAnsi="TimesNewRoman"/>
        </w:rPr>
        <w:t xml:space="preserve">School of Diaconal Formation’s </w:t>
      </w:r>
      <w:r>
        <w:rPr>
          <w:rFonts w:ascii="TimesNewRoman" w:hAnsi="TimesNewRoman"/>
        </w:rPr>
        <w:t xml:space="preserve">concern for making sure that </w:t>
      </w:r>
      <w:r w:rsidR="002D0882">
        <w:rPr>
          <w:rFonts w:ascii="TimesNewRoman" w:hAnsi="TimesNewRoman"/>
        </w:rPr>
        <w:t>Candidates</w:t>
      </w:r>
      <w:r>
        <w:rPr>
          <w:rFonts w:ascii="TimesNewRoman" w:hAnsi="TimesNewRoman"/>
        </w:rPr>
        <w:t xml:space="preserve"> assigned to this placement are aware of all institutional policies and procedures </w:t>
      </w:r>
      <w:r w:rsidR="003715DA">
        <w:rPr>
          <w:rFonts w:ascii="TimesNewRoman" w:hAnsi="TimesNewRoman"/>
        </w:rPr>
        <w:t>that</w:t>
      </w:r>
      <w:r>
        <w:rPr>
          <w:rFonts w:ascii="TimesNewRoman" w:hAnsi="TimesNewRoman"/>
        </w:rPr>
        <w:t xml:space="preserve"> directly apply to the activities for the assignment. As a part of the orientation and ongoing supervisory sessions</w:t>
      </w:r>
      <w:r w:rsidR="003715DA">
        <w:rPr>
          <w:rFonts w:ascii="TimesNewRoman" w:hAnsi="TimesNewRoman"/>
        </w:rPr>
        <w:t>,</w:t>
      </w:r>
      <w:r>
        <w:rPr>
          <w:rFonts w:ascii="TimesNewRoman" w:hAnsi="TimesNewRoman"/>
        </w:rPr>
        <w:t xml:space="preserve"> I will inform the </w:t>
      </w:r>
      <w:r w:rsidR="00C8574B">
        <w:rPr>
          <w:rFonts w:ascii="TimesNewRoman" w:hAnsi="TimesNewRoman"/>
        </w:rPr>
        <w:t>candidates</w:t>
      </w:r>
      <w:r>
        <w:rPr>
          <w:rFonts w:ascii="TimesNewRoman" w:hAnsi="TimesNewRoman"/>
        </w:rPr>
        <w:t xml:space="preserve"> of the policies and procedures.</w:t>
      </w:r>
    </w:p>
    <w:p w14:paraId="4F84DD47" w14:textId="77777777" w:rsidR="007B6034" w:rsidRPr="00C35BEF" w:rsidRDefault="007B6034" w:rsidP="007B6034">
      <w:pPr>
        <w:pStyle w:val="ListParagraph"/>
      </w:pPr>
    </w:p>
    <w:p w14:paraId="3729C609" w14:textId="77777777" w:rsidR="007B6034" w:rsidRDefault="007B6034" w:rsidP="007B6034">
      <w:pPr>
        <w:autoSpaceDE w:val="0"/>
        <w:autoSpaceDN w:val="0"/>
        <w:adjustRightInd w:val="0"/>
        <w:ind w:left="-741" w:right="-33"/>
        <w:jc w:val="both"/>
        <w:rPr>
          <w:rFonts w:ascii="TimesNewRoman" w:hAnsi="TimesNewRoman"/>
        </w:rPr>
      </w:pPr>
    </w:p>
    <w:p w14:paraId="589F078F" w14:textId="77777777" w:rsidR="002A3B03" w:rsidRDefault="00780586" w:rsidP="002A3B03">
      <w:pPr>
        <w:autoSpaceDE w:val="0"/>
        <w:autoSpaceDN w:val="0"/>
        <w:adjustRightInd w:val="0"/>
        <w:ind w:left="-741" w:right="-33"/>
        <w:jc w:val="both"/>
        <w:rPr>
          <w:rFonts w:ascii="TimesNewRoman,Bold" w:hAnsi="TimesNewRoman,Bold"/>
          <w:b/>
          <w:bCs/>
        </w:rPr>
      </w:pPr>
      <w:r w:rsidRPr="002A3B03">
        <w:rPr>
          <w:rFonts w:ascii="TimesNewRoman,Bold" w:hAnsi="TimesNewRoman,Bold"/>
          <w:b/>
          <w:bCs/>
          <w:caps/>
        </w:rPr>
        <w:t>Reports and Evaluations:</w:t>
      </w:r>
      <w:r>
        <w:rPr>
          <w:rFonts w:ascii="TimesNewRoman,Bold" w:hAnsi="TimesNewRoman,Bold"/>
          <w:b/>
          <w:bCs/>
        </w:rPr>
        <w:t xml:space="preserve"> </w:t>
      </w:r>
    </w:p>
    <w:p w14:paraId="67F1CCF1" w14:textId="7B9C8DD2" w:rsidR="00780586" w:rsidRDefault="00780586" w:rsidP="002A3B03">
      <w:pPr>
        <w:autoSpaceDE w:val="0"/>
        <w:autoSpaceDN w:val="0"/>
        <w:adjustRightInd w:val="0"/>
        <w:ind w:left="-741" w:right="-33"/>
        <w:jc w:val="both"/>
        <w:rPr>
          <w:rFonts w:ascii="TimesNewRoman" w:hAnsi="TimesNewRoman"/>
        </w:rPr>
      </w:pPr>
      <w:r>
        <w:rPr>
          <w:rFonts w:ascii="TimesNewRoman" w:hAnsi="TimesNewRoman"/>
        </w:rPr>
        <w:t xml:space="preserve">The written evaluation that brings closure to each semester </w:t>
      </w:r>
      <w:r w:rsidR="003715DA">
        <w:rPr>
          <w:rFonts w:ascii="TimesNewRoman" w:hAnsi="TimesNewRoman"/>
        </w:rPr>
        <w:t>should</w:t>
      </w:r>
      <w:r>
        <w:rPr>
          <w:rFonts w:ascii="TimesNewRoman" w:hAnsi="TimesNewRoman"/>
        </w:rPr>
        <w:t xml:space="preserve"> be a summary of conversations that took place during supervisory sessions.</w:t>
      </w:r>
    </w:p>
    <w:p w14:paraId="42502B24" w14:textId="77777777" w:rsidR="00466BF0" w:rsidRDefault="00466BF0" w:rsidP="002A3B03">
      <w:pPr>
        <w:autoSpaceDE w:val="0"/>
        <w:autoSpaceDN w:val="0"/>
        <w:adjustRightInd w:val="0"/>
        <w:ind w:left="-741" w:right="-33"/>
        <w:jc w:val="both"/>
        <w:rPr>
          <w:rFonts w:ascii="TimesNewRoman,Bold" w:hAnsi="TimesNewRoman,Bold"/>
          <w:b/>
          <w:bCs/>
        </w:rPr>
      </w:pPr>
    </w:p>
    <w:p w14:paraId="1893EC02" w14:textId="77777777" w:rsidR="00780586" w:rsidRPr="002A3B03" w:rsidRDefault="00780586" w:rsidP="002A3B03">
      <w:pPr>
        <w:autoSpaceDE w:val="0"/>
        <w:autoSpaceDN w:val="0"/>
        <w:adjustRightInd w:val="0"/>
        <w:ind w:left="-741" w:right="-33"/>
        <w:jc w:val="both"/>
        <w:rPr>
          <w:rFonts w:ascii="TimesNewRoman,Bold" w:hAnsi="TimesNewRoman,Bold"/>
          <w:b/>
          <w:bCs/>
          <w:caps/>
        </w:rPr>
      </w:pPr>
      <w:r w:rsidRPr="002A3B03">
        <w:rPr>
          <w:rFonts w:ascii="TimesNewRoman,Bold" w:hAnsi="TimesNewRoman,Bold"/>
          <w:b/>
          <w:bCs/>
          <w:caps/>
        </w:rPr>
        <w:t>Financial Arrangements:</w:t>
      </w:r>
    </w:p>
    <w:p w14:paraId="7DD1B9BA" w14:textId="62B9DA85" w:rsidR="00780586" w:rsidRDefault="00780586" w:rsidP="002A3B03">
      <w:pPr>
        <w:autoSpaceDE w:val="0"/>
        <w:autoSpaceDN w:val="0"/>
        <w:adjustRightInd w:val="0"/>
        <w:ind w:left="-741" w:right="-33"/>
        <w:jc w:val="both"/>
        <w:rPr>
          <w:rFonts w:ascii="TimesNewRoman" w:hAnsi="TimesNewRoman"/>
        </w:rPr>
      </w:pPr>
      <w:r>
        <w:rPr>
          <w:rFonts w:ascii="TimesNewRoman" w:hAnsi="TimesNewRoman"/>
        </w:rPr>
        <w:t xml:space="preserve">There is no stipend associated with </w:t>
      </w:r>
      <w:r w:rsidR="00C8574B">
        <w:rPr>
          <w:rFonts w:ascii="TimesNewRoman" w:hAnsi="TimesNewRoman"/>
        </w:rPr>
        <w:t>the pastoral internship</w:t>
      </w:r>
      <w:r>
        <w:rPr>
          <w:rFonts w:ascii="TimesNewRoman" w:hAnsi="TimesNewRoman"/>
        </w:rPr>
        <w:t xml:space="preserve">. The </w:t>
      </w:r>
      <w:r w:rsidR="00C8574B">
        <w:rPr>
          <w:rFonts w:ascii="TimesNewRoman" w:hAnsi="TimesNewRoman"/>
        </w:rPr>
        <w:t>pastoral internship</w:t>
      </w:r>
      <w:r>
        <w:rPr>
          <w:rFonts w:ascii="TimesNewRoman" w:hAnsi="TimesNewRoman"/>
        </w:rPr>
        <w:t xml:space="preserve"> is an integral part of the </w:t>
      </w:r>
      <w:r w:rsidR="00C8574B">
        <w:rPr>
          <w:rFonts w:ascii="TimesNewRoman" w:hAnsi="TimesNewRoman"/>
        </w:rPr>
        <w:t>candidate’s</w:t>
      </w:r>
      <w:r>
        <w:rPr>
          <w:rFonts w:ascii="TimesNewRoman" w:hAnsi="TimesNewRoman"/>
        </w:rPr>
        <w:t xml:space="preserve"> formation.</w:t>
      </w:r>
    </w:p>
    <w:p w14:paraId="753A797B" w14:textId="77777777" w:rsidR="007B6034" w:rsidRDefault="007B6034" w:rsidP="008B3267">
      <w:pPr>
        <w:autoSpaceDE w:val="0"/>
        <w:autoSpaceDN w:val="0"/>
        <w:adjustRightInd w:val="0"/>
        <w:ind w:left="-684" w:right="-33"/>
        <w:jc w:val="both"/>
        <w:rPr>
          <w:b/>
          <w:caps/>
        </w:rPr>
      </w:pPr>
    </w:p>
    <w:p w14:paraId="5F5364DC" w14:textId="77777777" w:rsidR="008B3267" w:rsidRPr="00A5421B" w:rsidRDefault="008B3267" w:rsidP="008B3267">
      <w:pPr>
        <w:autoSpaceDE w:val="0"/>
        <w:autoSpaceDN w:val="0"/>
        <w:adjustRightInd w:val="0"/>
        <w:ind w:left="-684" w:right="-33"/>
        <w:jc w:val="both"/>
        <w:rPr>
          <w:b/>
          <w:caps/>
        </w:rPr>
      </w:pPr>
      <w:r w:rsidRPr="00A5421B">
        <w:rPr>
          <w:b/>
          <w:caps/>
        </w:rPr>
        <w:t xml:space="preserve">Distribution of Forms:  </w:t>
      </w:r>
    </w:p>
    <w:p w14:paraId="1D512B75" w14:textId="3F53FD06" w:rsidR="008B3267" w:rsidRPr="00801402" w:rsidRDefault="008B3267" w:rsidP="008B3267">
      <w:pPr>
        <w:autoSpaceDE w:val="0"/>
        <w:autoSpaceDN w:val="0"/>
        <w:adjustRightInd w:val="0"/>
        <w:ind w:left="-684" w:right="-33"/>
        <w:jc w:val="both"/>
        <w:rPr>
          <w:bCs/>
        </w:rPr>
      </w:pPr>
      <w:r w:rsidRPr="00801402">
        <w:rPr>
          <w:bCs/>
        </w:rPr>
        <w:t xml:space="preserve">Each </w:t>
      </w:r>
      <w:r w:rsidR="008B3336">
        <w:rPr>
          <w:bCs/>
        </w:rPr>
        <w:t>Candidate</w:t>
      </w:r>
      <w:r w:rsidRPr="00801402">
        <w:rPr>
          <w:bCs/>
        </w:rPr>
        <w:t xml:space="preserve"> is responsible for distribution of his own </w:t>
      </w:r>
      <w:r w:rsidR="008B3336">
        <w:rPr>
          <w:bCs/>
        </w:rPr>
        <w:t>Pastoral Internship</w:t>
      </w:r>
      <w:r w:rsidRPr="00801402">
        <w:rPr>
          <w:bCs/>
        </w:rPr>
        <w:t xml:space="preserve"> Forms as follows: </w:t>
      </w:r>
    </w:p>
    <w:p w14:paraId="4DFCF1AF" w14:textId="78892358" w:rsidR="008B3267" w:rsidRPr="00801402" w:rsidRDefault="008B3267" w:rsidP="008B3267">
      <w:pPr>
        <w:autoSpaceDE w:val="0"/>
        <w:autoSpaceDN w:val="0"/>
        <w:adjustRightInd w:val="0"/>
        <w:ind w:left="-684" w:right="-708"/>
        <w:jc w:val="both"/>
        <w:rPr>
          <w:bCs/>
        </w:rPr>
      </w:pPr>
      <w:r w:rsidRPr="00801402">
        <w:rPr>
          <w:bCs/>
        </w:rPr>
        <w:sym w:font="Webdings" w:char="0034"/>
      </w:r>
      <w:r w:rsidRPr="00801402">
        <w:rPr>
          <w:bCs/>
          <w:i/>
        </w:rPr>
        <w:t>Original</w:t>
      </w:r>
      <w:r w:rsidRPr="00801402">
        <w:rPr>
          <w:bCs/>
        </w:rPr>
        <w:t xml:space="preserve"> to </w:t>
      </w:r>
      <w:r w:rsidR="008B3336">
        <w:rPr>
          <w:bCs/>
        </w:rPr>
        <w:t>the Dean of the School of Diaconal Formation</w:t>
      </w:r>
    </w:p>
    <w:p w14:paraId="7BD099AB" w14:textId="77777777" w:rsidR="008B3267" w:rsidRPr="00801402" w:rsidRDefault="008B3267" w:rsidP="008B3267">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Supervisor</w:t>
      </w:r>
    </w:p>
    <w:p w14:paraId="0CA41FD3" w14:textId="360CDBB2" w:rsidR="008B3267" w:rsidRPr="00801402" w:rsidRDefault="008B3267" w:rsidP="008B3267">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w:t>
      </w:r>
      <w:r w:rsidR="008B3336">
        <w:rPr>
          <w:bCs/>
        </w:rPr>
        <w:t>Mentor</w:t>
      </w:r>
    </w:p>
    <w:p w14:paraId="0F6587F2" w14:textId="49BEDD83" w:rsidR="008B3267" w:rsidRDefault="008B3267" w:rsidP="008B3267">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for </w:t>
      </w:r>
      <w:r w:rsidR="008B3336">
        <w:rPr>
          <w:bCs/>
        </w:rPr>
        <w:t>candidate’s</w:t>
      </w:r>
      <w:r w:rsidRPr="00801402">
        <w:rPr>
          <w:bCs/>
        </w:rPr>
        <w:t xml:space="preserve"> personal records</w:t>
      </w:r>
    </w:p>
    <w:p w14:paraId="451CFB6C" w14:textId="77777777" w:rsidR="008B3267" w:rsidRPr="004A5132" w:rsidRDefault="008B3267" w:rsidP="002A3B03">
      <w:pPr>
        <w:autoSpaceDE w:val="0"/>
        <w:autoSpaceDN w:val="0"/>
        <w:adjustRightInd w:val="0"/>
        <w:ind w:left="-741" w:right="-33"/>
        <w:jc w:val="both"/>
        <w:rPr>
          <w:rFonts w:ascii="TimesNewRoman" w:hAnsi="TimesNewRoman"/>
          <w:sz w:val="16"/>
          <w:szCs w:val="16"/>
        </w:rPr>
      </w:pPr>
    </w:p>
    <w:p w14:paraId="03E63408" w14:textId="77777777" w:rsidR="00780586" w:rsidRDefault="00780586" w:rsidP="002A3B03">
      <w:pPr>
        <w:autoSpaceDE w:val="0"/>
        <w:autoSpaceDN w:val="0"/>
        <w:adjustRightInd w:val="0"/>
        <w:ind w:left="-741" w:right="-33"/>
        <w:jc w:val="both"/>
        <w:rPr>
          <w:rFonts w:ascii="TimesNewRoman" w:hAnsi="TimesNewRoman"/>
          <w:b/>
          <w:bCs/>
          <w:smallCaps/>
        </w:rPr>
      </w:pPr>
      <w:r w:rsidRPr="00BF6979">
        <w:rPr>
          <w:rFonts w:ascii="TimesNewRoman" w:hAnsi="TimesNewRoman"/>
          <w:b/>
          <w:bCs/>
          <w:smallCaps/>
        </w:rPr>
        <w:lastRenderedPageBreak/>
        <w:t>Required Signatures:</w:t>
      </w:r>
    </w:p>
    <w:p w14:paraId="3166C98F" w14:textId="77777777" w:rsidR="00AC6155" w:rsidRPr="00BF6979" w:rsidRDefault="00AC6155" w:rsidP="002A3B03">
      <w:pPr>
        <w:autoSpaceDE w:val="0"/>
        <w:autoSpaceDN w:val="0"/>
        <w:adjustRightInd w:val="0"/>
        <w:ind w:left="-741" w:right="-33"/>
        <w:jc w:val="both"/>
        <w:rPr>
          <w:rFonts w:ascii="TimesNewRoman" w:hAnsi="TimesNewRoman"/>
          <w:b/>
          <w:bCs/>
          <w:smallCaps/>
        </w:rPr>
      </w:pPr>
    </w:p>
    <w:p w14:paraId="4F4F44B2" w14:textId="77777777" w:rsidR="00780586" w:rsidRPr="007E5D6A" w:rsidRDefault="00780586" w:rsidP="002A3B03">
      <w:pPr>
        <w:autoSpaceDE w:val="0"/>
        <w:autoSpaceDN w:val="0"/>
        <w:adjustRightInd w:val="0"/>
        <w:ind w:left="-741" w:right="-33"/>
        <w:jc w:val="both"/>
        <w:rPr>
          <w:rFonts w:ascii="TimesNewRoman" w:hAnsi="TimesNewRoman"/>
          <w:b/>
          <w:bCs/>
          <w:sz w:val="16"/>
          <w:szCs w:val="16"/>
        </w:rPr>
      </w:pPr>
    </w:p>
    <w:p w14:paraId="2F0B4106" w14:textId="77777777" w:rsidR="00780586" w:rsidRDefault="00780586" w:rsidP="002A3B03">
      <w:pPr>
        <w:autoSpaceDE w:val="0"/>
        <w:autoSpaceDN w:val="0"/>
        <w:adjustRightInd w:val="0"/>
        <w:ind w:left="-741" w:right="-33"/>
        <w:jc w:val="both"/>
        <w:rPr>
          <w:rFonts w:ascii="TimesNewRoman" w:hAnsi="TimesNewRoman"/>
          <w:b/>
          <w:bCs/>
        </w:rPr>
      </w:pPr>
      <w:r>
        <w:rPr>
          <w:rFonts w:ascii="TimesNewRoman" w:hAnsi="TimesNewRoman"/>
          <w:b/>
          <w:bCs/>
        </w:rPr>
        <w:t>__________________________________________________________  ____________</w:t>
      </w:r>
    </w:p>
    <w:p w14:paraId="5DCA4D48" w14:textId="680EBD73" w:rsidR="00780586" w:rsidRPr="00BF6979" w:rsidRDefault="008B3336" w:rsidP="002A3B03">
      <w:pPr>
        <w:autoSpaceDE w:val="0"/>
        <w:autoSpaceDN w:val="0"/>
        <w:adjustRightInd w:val="0"/>
        <w:ind w:left="-741" w:right="-33"/>
        <w:jc w:val="both"/>
        <w:rPr>
          <w:b/>
          <w:bCs/>
          <w:smallCaps/>
        </w:rPr>
      </w:pPr>
      <w:r>
        <w:rPr>
          <w:b/>
          <w:bCs/>
          <w:smallCaps/>
        </w:rPr>
        <w:t>Candidate</w:t>
      </w:r>
      <w:r w:rsidR="00780586" w:rsidRPr="00BF6979">
        <w:rPr>
          <w:b/>
          <w:bCs/>
          <w:smallCaps/>
        </w:rPr>
        <w:t xml:space="preserve">                                                                                                        </w:t>
      </w:r>
      <w:r w:rsidR="00BF6979">
        <w:rPr>
          <w:b/>
          <w:bCs/>
          <w:smallCaps/>
        </w:rPr>
        <w:tab/>
      </w:r>
      <w:r w:rsidR="00BF6979">
        <w:rPr>
          <w:b/>
          <w:bCs/>
          <w:smallCaps/>
        </w:rPr>
        <w:tab/>
      </w:r>
      <w:r w:rsidR="00780586" w:rsidRPr="00BF6979">
        <w:rPr>
          <w:b/>
          <w:bCs/>
          <w:smallCaps/>
        </w:rPr>
        <w:t>Date</w:t>
      </w:r>
    </w:p>
    <w:p w14:paraId="3503B5A6" w14:textId="77777777" w:rsidR="00780586" w:rsidRDefault="00780586" w:rsidP="002A3B03">
      <w:pPr>
        <w:autoSpaceDE w:val="0"/>
        <w:autoSpaceDN w:val="0"/>
        <w:adjustRightInd w:val="0"/>
        <w:ind w:left="-741" w:right="-33"/>
        <w:jc w:val="both"/>
        <w:rPr>
          <w:b/>
          <w:bCs/>
          <w:smallCaps/>
          <w:sz w:val="16"/>
          <w:szCs w:val="16"/>
        </w:rPr>
      </w:pPr>
    </w:p>
    <w:p w14:paraId="6A5C69C2" w14:textId="77777777" w:rsidR="00AC6155" w:rsidRPr="007E5D6A" w:rsidRDefault="00AC6155" w:rsidP="002A3B03">
      <w:pPr>
        <w:autoSpaceDE w:val="0"/>
        <w:autoSpaceDN w:val="0"/>
        <w:adjustRightInd w:val="0"/>
        <w:ind w:left="-741" w:right="-33"/>
        <w:jc w:val="both"/>
        <w:rPr>
          <w:b/>
          <w:bCs/>
          <w:smallCaps/>
          <w:sz w:val="16"/>
          <w:szCs w:val="16"/>
        </w:rPr>
      </w:pPr>
    </w:p>
    <w:p w14:paraId="76522A1D" w14:textId="77777777" w:rsidR="00780586" w:rsidRPr="007E5D6A" w:rsidRDefault="00780586" w:rsidP="002A3B03">
      <w:pPr>
        <w:autoSpaceDE w:val="0"/>
        <w:autoSpaceDN w:val="0"/>
        <w:adjustRightInd w:val="0"/>
        <w:ind w:left="-741" w:right="-33"/>
        <w:jc w:val="both"/>
        <w:rPr>
          <w:b/>
          <w:bCs/>
          <w:smallCaps/>
          <w:sz w:val="16"/>
          <w:szCs w:val="16"/>
        </w:rPr>
      </w:pPr>
    </w:p>
    <w:p w14:paraId="4926974A" w14:textId="77777777" w:rsidR="00780586" w:rsidRPr="00BF6979" w:rsidRDefault="00780586" w:rsidP="002A3B03">
      <w:pPr>
        <w:autoSpaceDE w:val="0"/>
        <w:autoSpaceDN w:val="0"/>
        <w:adjustRightInd w:val="0"/>
        <w:ind w:left="-741" w:right="-33"/>
        <w:jc w:val="both"/>
        <w:rPr>
          <w:b/>
          <w:bCs/>
          <w:smallCaps/>
        </w:rPr>
      </w:pPr>
      <w:r w:rsidRPr="00BF6979">
        <w:rPr>
          <w:b/>
          <w:bCs/>
          <w:smallCaps/>
        </w:rPr>
        <w:t>___________________________________________________________ ____________</w:t>
      </w:r>
    </w:p>
    <w:p w14:paraId="6886DC5B" w14:textId="77777777" w:rsidR="00780586" w:rsidRPr="00BF6979" w:rsidRDefault="00780586" w:rsidP="002A3B03">
      <w:pPr>
        <w:autoSpaceDE w:val="0"/>
        <w:autoSpaceDN w:val="0"/>
        <w:adjustRightInd w:val="0"/>
        <w:ind w:left="-741" w:right="-33"/>
        <w:jc w:val="both"/>
        <w:rPr>
          <w:b/>
          <w:bCs/>
          <w:smallCaps/>
        </w:rPr>
      </w:pPr>
      <w:r w:rsidRPr="00BF6979">
        <w:rPr>
          <w:b/>
          <w:bCs/>
          <w:smallCaps/>
        </w:rPr>
        <w:t xml:space="preserve">Supervisor                                                                                                         </w:t>
      </w:r>
      <w:r w:rsidR="00BF6979">
        <w:rPr>
          <w:b/>
          <w:bCs/>
          <w:smallCaps/>
        </w:rPr>
        <w:tab/>
      </w:r>
      <w:r w:rsidR="00BF6979">
        <w:rPr>
          <w:b/>
          <w:bCs/>
          <w:smallCaps/>
        </w:rPr>
        <w:tab/>
      </w:r>
      <w:r w:rsidRPr="00BF6979">
        <w:rPr>
          <w:b/>
          <w:bCs/>
          <w:smallCaps/>
        </w:rPr>
        <w:t>Date</w:t>
      </w:r>
    </w:p>
    <w:p w14:paraId="18C06D2C" w14:textId="77777777" w:rsidR="00371CC6" w:rsidRDefault="00371CC6" w:rsidP="002A3B03">
      <w:pPr>
        <w:ind w:left="-741" w:right="-33"/>
        <w:jc w:val="both"/>
        <w:rPr>
          <w:smallCaps/>
          <w:sz w:val="16"/>
          <w:szCs w:val="16"/>
        </w:rPr>
      </w:pPr>
    </w:p>
    <w:p w14:paraId="2928E9DB" w14:textId="77777777" w:rsidR="007E5D6A" w:rsidRDefault="007E5D6A" w:rsidP="002A3B03">
      <w:pPr>
        <w:autoSpaceDE w:val="0"/>
        <w:autoSpaceDN w:val="0"/>
        <w:adjustRightInd w:val="0"/>
        <w:ind w:left="-741" w:right="-33"/>
        <w:jc w:val="both"/>
        <w:rPr>
          <w:rFonts w:ascii="TimesNewRoman,Bold" w:hAnsi="TimesNewRoman,Bold"/>
          <w:b/>
          <w:bCs/>
          <w:smallCaps/>
          <w:sz w:val="16"/>
          <w:szCs w:val="16"/>
          <w:u w:val="single"/>
        </w:rPr>
      </w:pPr>
    </w:p>
    <w:p w14:paraId="21A04B3B" w14:textId="77777777" w:rsidR="00AC6155" w:rsidRDefault="00AC6155" w:rsidP="002A3B03">
      <w:pPr>
        <w:autoSpaceDE w:val="0"/>
        <w:autoSpaceDN w:val="0"/>
        <w:adjustRightInd w:val="0"/>
        <w:ind w:left="-741" w:right="-33"/>
        <w:jc w:val="both"/>
        <w:rPr>
          <w:rFonts w:ascii="TimesNewRoman,Bold" w:hAnsi="TimesNewRoman,Bold"/>
          <w:b/>
          <w:bCs/>
          <w:smallCaps/>
          <w:sz w:val="16"/>
          <w:szCs w:val="16"/>
          <w:u w:val="single"/>
        </w:rPr>
      </w:pPr>
    </w:p>
    <w:p w14:paraId="1D72D3A7" w14:textId="77777777" w:rsidR="00AC6155" w:rsidRPr="007E5D6A" w:rsidRDefault="00AC6155" w:rsidP="002A3B03">
      <w:pPr>
        <w:autoSpaceDE w:val="0"/>
        <w:autoSpaceDN w:val="0"/>
        <w:adjustRightInd w:val="0"/>
        <w:ind w:left="-741" w:right="-33"/>
        <w:jc w:val="both"/>
        <w:rPr>
          <w:rFonts w:ascii="TimesNewRoman,Bold" w:hAnsi="TimesNewRoman,Bold"/>
          <w:b/>
          <w:bCs/>
          <w:smallCaps/>
          <w:sz w:val="16"/>
          <w:szCs w:val="16"/>
          <w:u w:val="single"/>
        </w:rPr>
      </w:pPr>
    </w:p>
    <w:p w14:paraId="592E7081" w14:textId="62A18C90" w:rsidR="008B3267" w:rsidRDefault="007E5D6A" w:rsidP="002A3B03">
      <w:pPr>
        <w:autoSpaceDE w:val="0"/>
        <w:autoSpaceDN w:val="0"/>
        <w:adjustRightInd w:val="0"/>
        <w:ind w:left="-741" w:right="-33"/>
        <w:jc w:val="both"/>
        <w:rPr>
          <w:bCs/>
        </w:rPr>
      </w:pPr>
      <w:r w:rsidRPr="008B3267">
        <w:rPr>
          <w:b/>
          <w:bCs/>
          <w:smallCaps/>
          <w:u w:val="single"/>
        </w:rPr>
        <w:t>Supervisor</w:t>
      </w:r>
      <w:r w:rsidRPr="008B3267">
        <w:rPr>
          <w:b/>
          <w:bCs/>
          <w:u w:val="single"/>
        </w:rPr>
        <w:t>:</w:t>
      </w:r>
      <w:r w:rsidRPr="008B3267">
        <w:rPr>
          <w:bCs/>
        </w:rPr>
        <w:t xml:space="preserve"> All </w:t>
      </w:r>
      <w:r w:rsidR="008B3336">
        <w:rPr>
          <w:bCs/>
        </w:rPr>
        <w:t>Candidates</w:t>
      </w:r>
      <w:r w:rsidRPr="008B3267">
        <w:rPr>
          <w:bCs/>
        </w:rPr>
        <w:t xml:space="preserve"> are in full compliance with the applicable state laws concerning background checks and child abuse </w:t>
      </w:r>
      <w:r w:rsidR="008B3336" w:rsidRPr="008B3267">
        <w:rPr>
          <w:bCs/>
        </w:rPr>
        <w:t>clearance and</w:t>
      </w:r>
      <w:r w:rsidRPr="008B3267">
        <w:rPr>
          <w:bCs/>
        </w:rPr>
        <w:t xml:space="preserve"> are also in compliance with the norms and regulations of the Charter for the Protection of Children and Young People approved by the United States Conference of the Catholic Bishops. Records are kept on file in the Office of </w:t>
      </w:r>
      <w:r w:rsidR="008B3336">
        <w:rPr>
          <w:bCs/>
        </w:rPr>
        <w:t>School of Diaconal Formation</w:t>
      </w:r>
      <w:r w:rsidR="00EE1911">
        <w:rPr>
          <w:bCs/>
        </w:rPr>
        <w:t xml:space="preserve"> </w:t>
      </w:r>
      <w:r w:rsidRPr="008B3267">
        <w:rPr>
          <w:bCs/>
        </w:rPr>
        <w:t>and copies are available upon request where and when necessary.</w:t>
      </w:r>
    </w:p>
    <w:p w14:paraId="659EDF99" w14:textId="77777777" w:rsidR="006B346E" w:rsidRPr="008B3267" w:rsidRDefault="006B346E" w:rsidP="002A3B03">
      <w:pPr>
        <w:autoSpaceDE w:val="0"/>
        <w:autoSpaceDN w:val="0"/>
        <w:adjustRightInd w:val="0"/>
        <w:ind w:left="-741" w:right="-33"/>
        <w:jc w:val="both"/>
        <w:rPr>
          <w:bCs/>
        </w:rPr>
      </w:pPr>
    </w:p>
    <w:sectPr w:rsidR="006B346E" w:rsidRPr="008B3267" w:rsidSect="007B6034">
      <w:headerReference w:type="default" r:id="rId9"/>
      <w:footerReference w:type="even" r:id="rId10"/>
      <w:footerReference w:type="default" r:id="rId11"/>
      <w:pgSz w:w="12240" w:h="15840"/>
      <w:pgMar w:top="720" w:right="1066"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3DA8" w14:textId="77777777" w:rsidR="00DE4784" w:rsidRDefault="00DE4784">
      <w:r>
        <w:separator/>
      </w:r>
    </w:p>
  </w:endnote>
  <w:endnote w:type="continuationSeparator" w:id="0">
    <w:p w14:paraId="12AA0574" w14:textId="77777777" w:rsidR="00DE4784" w:rsidRDefault="00DE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7248" w14:textId="77777777" w:rsidR="00135C72" w:rsidRDefault="00135C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40622" w14:textId="77777777" w:rsidR="00135C72" w:rsidRDefault="00135C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5E92" w14:textId="77777777" w:rsidR="00135C72" w:rsidRDefault="00135C72">
    <w:pPr>
      <w:pStyle w:val="Footer"/>
      <w:framePr w:wrap="around" w:vAnchor="text" w:hAnchor="margin" w:xAlign="right" w:y="1"/>
      <w:rPr>
        <w:rStyle w:val="PageNumber"/>
      </w:rPr>
    </w:pPr>
  </w:p>
  <w:p w14:paraId="02C0D44B" w14:textId="5A47EDD3" w:rsidR="00135C72" w:rsidRPr="00302316" w:rsidRDefault="00307419" w:rsidP="00302316">
    <w:pPr>
      <w:pStyle w:val="Footer"/>
      <w:ind w:left="-798" w:right="360"/>
      <w:jc w:val="both"/>
      <w:rPr>
        <w:i/>
        <w:sz w:val="20"/>
        <w:szCs w:val="20"/>
      </w:rPr>
    </w:pPr>
    <w:r>
      <w:rPr>
        <w:i/>
        <w:iCs/>
        <w:sz w:val="20"/>
        <w:szCs w:val="20"/>
      </w:rPr>
      <w:t>SDF</w:t>
    </w:r>
    <w:r w:rsidR="00302316" w:rsidRPr="00302316">
      <w:rPr>
        <w:i/>
        <w:iCs/>
        <w:sz w:val="20"/>
        <w:szCs w:val="20"/>
      </w:rPr>
      <w:t>: Agreement for Learning</w:t>
    </w:r>
    <w:r w:rsidR="008E7141">
      <w:rPr>
        <w:i/>
        <w:iCs/>
        <w:sz w:val="20"/>
        <w:szCs w:val="20"/>
      </w:rPr>
      <w:t xml:space="preserve"> </w:t>
    </w:r>
    <w:r>
      <w:rPr>
        <w:i/>
        <w:iCs/>
        <w:sz w:val="20"/>
        <w:szCs w:val="20"/>
      </w:rPr>
      <w:t>8/1/2022</w:t>
    </w:r>
    <w:r w:rsidR="00302316" w:rsidRPr="00302316">
      <w:rPr>
        <w:i/>
        <w:iCs/>
        <w:sz w:val="20"/>
        <w:szCs w:val="20"/>
      </w:rPr>
      <w:tab/>
    </w:r>
    <w:r w:rsidR="00302316">
      <w:rPr>
        <w:i/>
        <w:iCs/>
        <w:sz w:val="20"/>
        <w:szCs w:val="20"/>
      </w:rPr>
      <w:t xml:space="preserve">                                                                    </w:t>
    </w:r>
    <w:r w:rsidR="00302316">
      <w:rPr>
        <w:i/>
        <w:iCs/>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996D" w14:textId="77777777" w:rsidR="00DE4784" w:rsidRDefault="00DE4784">
      <w:r>
        <w:separator/>
      </w:r>
    </w:p>
  </w:footnote>
  <w:footnote w:type="continuationSeparator" w:id="0">
    <w:p w14:paraId="6CE0B26C" w14:textId="77777777" w:rsidR="00DE4784" w:rsidRDefault="00DE4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EF3F" w14:textId="77777777" w:rsidR="00135C72" w:rsidRDefault="00135C7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C5B50"/>
    <w:multiLevelType w:val="hybridMultilevel"/>
    <w:tmpl w:val="8D928858"/>
    <w:lvl w:ilvl="0" w:tplc="B73E7EB0">
      <w:start w:val="1"/>
      <w:numFmt w:val="bullet"/>
      <w:lvlText w:val=""/>
      <w:lvlJc w:val="left"/>
      <w:pPr>
        <w:tabs>
          <w:tab w:val="num" w:pos="2160"/>
        </w:tabs>
        <w:ind w:left="2160" w:hanging="360"/>
      </w:pPr>
      <w:rPr>
        <w:rFonts w:ascii="Wingdings" w:hAnsi="Wingdings" w:hint="default"/>
        <w:sz w:val="24"/>
      </w:rPr>
    </w:lvl>
    <w:lvl w:ilvl="1" w:tplc="04090003">
      <w:start w:val="1"/>
      <w:numFmt w:val="bullet"/>
      <w:lvlText w:val="o"/>
      <w:lvlJc w:val="left"/>
      <w:pPr>
        <w:tabs>
          <w:tab w:val="num" w:pos="2405"/>
        </w:tabs>
        <w:ind w:left="2405" w:hanging="360"/>
      </w:pPr>
      <w:rPr>
        <w:rFonts w:ascii="Courier New" w:hAnsi="Courier New" w:cs="Courier New" w:hint="default"/>
      </w:rPr>
    </w:lvl>
    <w:lvl w:ilvl="2" w:tplc="04090005" w:tentative="1">
      <w:start w:val="1"/>
      <w:numFmt w:val="bullet"/>
      <w:lvlText w:val=""/>
      <w:lvlJc w:val="left"/>
      <w:pPr>
        <w:tabs>
          <w:tab w:val="num" w:pos="3125"/>
        </w:tabs>
        <w:ind w:left="3125" w:hanging="360"/>
      </w:pPr>
      <w:rPr>
        <w:rFonts w:ascii="Wingdings" w:hAnsi="Wingdings" w:hint="default"/>
      </w:rPr>
    </w:lvl>
    <w:lvl w:ilvl="3" w:tplc="04090001" w:tentative="1">
      <w:start w:val="1"/>
      <w:numFmt w:val="bullet"/>
      <w:lvlText w:val=""/>
      <w:lvlJc w:val="left"/>
      <w:pPr>
        <w:tabs>
          <w:tab w:val="num" w:pos="3845"/>
        </w:tabs>
        <w:ind w:left="3845" w:hanging="360"/>
      </w:pPr>
      <w:rPr>
        <w:rFonts w:ascii="Symbol" w:hAnsi="Symbol" w:hint="default"/>
      </w:rPr>
    </w:lvl>
    <w:lvl w:ilvl="4" w:tplc="04090003" w:tentative="1">
      <w:start w:val="1"/>
      <w:numFmt w:val="bullet"/>
      <w:lvlText w:val="o"/>
      <w:lvlJc w:val="left"/>
      <w:pPr>
        <w:tabs>
          <w:tab w:val="num" w:pos="4565"/>
        </w:tabs>
        <w:ind w:left="4565" w:hanging="360"/>
      </w:pPr>
      <w:rPr>
        <w:rFonts w:ascii="Courier New" w:hAnsi="Courier New" w:cs="Courier New" w:hint="default"/>
      </w:rPr>
    </w:lvl>
    <w:lvl w:ilvl="5" w:tplc="04090005" w:tentative="1">
      <w:start w:val="1"/>
      <w:numFmt w:val="bullet"/>
      <w:lvlText w:val=""/>
      <w:lvlJc w:val="left"/>
      <w:pPr>
        <w:tabs>
          <w:tab w:val="num" w:pos="5285"/>
        </w:tabs>
        <w:ind w:left="5285" w:hanging="360"/>
      </w:pPr>
      <w:rPr>
        <w:rFonts w:ascii="Wingdings" w:hAnsi="Wingdings" w:hint="default"/>
      </w:rPr>
    </w:lvl>
    <w:lvl w:ilvl="6" w:tplc="04090001" w:tentative="1">
      <w:start w:val="1"/>
      <w:numFmt w:val="bullet"/>
      <w:lvlText w:val=""/>
      <w:lvlJc w:val="left"/>
      <w:pPr>
        <w:tabs>
          <w:tab w:val="num" w:pos="6005"/>
        </w:tabs>
        <w:ind w:left="6005" w:hanging="360"/>
      </w:pPr>
      <w:rPr>
        <w:rFonts w:ascii="Symbol" w:hAnsi="Symbol" w:hint="default"/>
      </w:rPr>
    </w:lvl>
    <w:lvl w:ilvl="7" w:tplc="04090003" w:tentative="1">
      <w:start w:val="1"/>
      <w:numFmt w:val="bullet"/>
      <w:lvlText w:val="o"/>
      <w:lvlJc w:val="left"/>
      <w:pPr>
        <w:tabs>
          <w:tab w:val="num" w:pos="6725"/>
        </w:tabs>
        <w:ind w:left="6725" w:hanging="360"/>
      </w:pPr>
      <w:rPr>
        <w:rFonts w:ascii="Courier New" w:hAnsi="Courier New" w:cs="Courier New" w:hint="default"/>
      </w:rPr>
    </w:lvl>
    <w:lvl w:ilvl="8" w:tplc="04090005" w:tentative="1">
      <w:start w:val="1"/>
      <w:numFmt w:val="bullet"/>
      <w:lvlText w:val=""/>
      <w:lvlJc w:val="left"/>
      <w:pPr>
        <w:tabs>
          <w:tab w:val="num" w:pos="7445"/>
        </w:tabs>
        <w:ind w:left="7445" w:hanging="360"/>
      </w:pPr>
      <w:rPr>
        <w:rFonts w:ascii="Wingdings" w:hAnsi="Wingdings" w:hint="default"/>
      </w:rPr>
    </w:lvl>
  </w:abstractNum>
  <w:abstractNum w:abstractNumId="1" w15:restartNumberingAfterBreak="0">
    <w:nsid w:val="4AA61089"/>
    <w:multiLevelType w:val="hybridMultilevel"/>
    <w:tmpl w:val="253CBD2E"/>
    <w:lvl w:ilvl="0" w:tplc="B73E7EB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593AF1"/>
    <w:multiLevelType w:val="hybridMultilevel"/>
    <w:tmpl w:val="DFCADA82"/>
    <w:lvl w:ilvl="0" w:tplc="04090005">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num w:numId="1" w16cid:durableId="1494639279">
    <w:abstractNumId w:val="1"/>
  </w:num>
  <w:num w:numId="2" w16cid:durableId="772824013">
    <w:abstractNumId w:val="0"/>
  </w:num>
  <w:num w:numId="3" w16cid:durableId="253251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86"/>
    <w:rsid w:val="000222E3"/>
    <w:rsid w:val="00061246"/>
    <w:rsid w:val="000C6E5B"/>
    <w:rsid w:val="000C731C"/>
    <w:rsid w:val="000F530D"/>
    <w:rsid w:val="00127C69"/>
    <w:rsid w:val="00130C5F"/>
    <w:rsid w:val="00135C72"/>
    <w:rsid w:val="0015304D"/>
    <w:rsid w:val="001575A6"/>
    <w:rsid w:val="00163711"/>
    <w:rsid w:val="001654A3"/>
    <w:rsid w:val="001A44A6"/>
    <w:rsid w:val="001A7979"/>
    <w:rsid w:val="001B389F"/>
    <w:rsid w:val="001B4F1B"/>
    <w:rsid w:val="001B5765"/>
    <w:rsid w:val="00202941"/>
    <w:rsid w:val="002257E4"/>
    <w:rsid w:val="00287004"/>
    <w:rsid w:val="002936D0"/>
    <w:rsid w:val="002A3B03"/>
    <w:rsid w:val="002D0882"/>
    <w:rsid w:val="002F158A"/>
    <w:rsid w:val="002F4379"/>
    <w:rsid w:val="00302316"/>
    <w:rsid w:val="00307419"/>
    <w:rsid w:val="00313823"/>
    <w:rsid w:val="003715DA"/>
    <w:rsid w:val="00371CC6"/>
    <w:rsid w:val="00374BBC"/>
    <w:rsid w:val="003D514D"/>
    <w:rsid w:val="003E6AF1"/>
    <w:rsid w:val="00466BF0"/>
    <w:rsid w:val="004A5132"/>
    <w:rsid w:val="00502317"/>
    <w:rsid w:val="00532938"/>
    <w:rsid w:val="0054049E"/>
    <w:rsid w:val="00542109"/>
    <w:rsid w:val="0057365C"/>
    <w:rsid w:val="00584482"/>
    <w:rsid w:val="00587B57"/>
    <w:rsid w:val="005B06A6"/>
    <w:rsid w:val="005B424F"/>
    <w:rsid w:val="005D3551"/>
    <w:rsid w:val="005F2095"/>
    <w:rsid w:val="0066286B"/>
    <w:rsid w:val="00685A04"/>
    <w:rsid w:val="00686263"/>
    <w:rsid w:val="006877B9"/>
    <w:rsid w:val="00692A9E"/>
    <w:rsid w:val="006A1C51"/>
    <w:rsid w:val="006B346E"/>
    <w:rsid w:val="00724582"/>
    <w:rsid w:val="00734817"/>
    <w:rsid w:val="007718CA"/>
    <w:rsid w:val="007766A9"/>
    <w:rsid w:val="0077683E"/>
    <w:rsid w:val="00780586"/>
    <w:rsid w:val="007B6034"/>
    <w:rsid w:val="007E5D6A"/>
    <w:rsid w:val="00800ED2"/>
    <w:rsid w:val="008343DB"/>
    <w:rsid w:val="008A4E1B"/>
    <w:rsid w:val="008B3267"/>
    <w:rsid w:val="008B3336"/>
    <w:rsid w:val="008D730D"/>
    <w:rsid w:val="008E7141"/>
    <w:rsid w:val="00904FFB"/>
    <w:rsid w:val="0093037D"/>
    <w:rsid w:val="00934AB7"/>
    <w:rsid w:val="00941D18"/>
    <w:rsid w:val="00950C06"/>
    <w:rsid w:val="00963B52"/>
    <w:rsid w:val="009679EB"/>
    <w:rsid w:val="009B36E6"/>
    <w:rsid w:val="009C6C42"/>
    <w:rsid w:val="009F0B81"/>
    <w:rsid w:val="009F38E8"/>
    <w:rsid w:val="00A01F40"/>
    <w:rsid w:val="00A12AF7"/>
    <w:rsid w:val="00A729BB"/>
    <w:rsid w:val="00AC6155"/>
    <w:rsid w:val="00AC77B6"/>
    <w:rsid w:val="00AD0D82"/>
    <w:rsid w:val="00AD1280"/>
    <w:rsid w:val="00B26E6A"/>
    <w:rsid w:val="00B47A38"/>
    <w:rsid w:val="00B8430A"/>
    <w:rsid w:val="00BB4C88"/>
    <w:rsid w:val="00BB5C1D"/>
    <w:rsid w:val="00BC5C91"/>
    <w:rsid w:val="00BF342F"/>
    <w:rsid w:val="00BF5552"/>
    <w:rsid w:val="00BF6979"/>
    <w:rsid w:val="00BF74EE"/>
    <w:rsid w:val="00C24BF5"/>
    <w:rsid w:val="00C35BEF"/>
    <w:rsid w:val="00C40DCE"/>
    <w:rsid w:val="00C532F8"/>
    <w:rsid w:val="00C666D1"/>
    <w:rsid w:val="00C8574B"/>
    <w:rsid w:val="00C87436"/>
    <w:rsid w:val="00C91376"/>
    <w:rsid w:val="00C9335E"/>
    <w:rsid w:val="00CB0649"/>
    <w:rsid w:val="00CC4432"/>
    <w:rsid w:val="00CF323F"/>
    <w:rsid w:val="00D06FC3"/>
    <w:rsid w:val="00D16E4D"/>
    <w:rsid w:val="00D851A3"/>
    <w:rsid w:val="00DE4784"/>
    <w:rsid w:val="00E02E95"/>
    <w:rsid w:val="00E400BD"/>
    <w:rsid w:val="00E949DB"/>
    <w:rsid w:val="00E96DF4"/>
    <w:rsid w:val="00EB33B5"/>
    <w:rsid w:val="00EC2AC2"/>
    <w:rsid w:val="00EC2E5D"/>
    <w:rsid w:val="00EE1911"/>
    <w:rsid w:val="00F068B0"/>
    <w:rsid w:val="00F07D4B"/>
    <w:rsid w:val="00F550E9"/>
    <w:rsid w:val="00F64250"/>
    <w:rsid w:val="00FD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B8FB2"/>
  <w15:chartTrackingRefBased/>
  <w15:docId w15:val="{7D8FD802-8763-45F6-A34E-4B6D1E07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586"/>
    <w:rPr>
      <w:sz w:val="24"/>
      <w:szCs w:val="24"/>
    </w:rPr>
  </w:style>
  <w:style w:type="paragraph" w:styleId="Heading3">
    <w:name w:val="heading 3"/>
    <w:basedOn w:val="Normal"/>
    <w:next w:val="Normal"/>
    <w:qFormat/>
    <w:rsid w:val="00780586"/>
    <w:pPr>
      <w:keepNext/>
      <w:autoSpaceDE w:val="0"/>
      <w:autoSpaceDN w:val="0"/>
      <w:adjustRightInd w:val="0"/>
      <w:jc w:val="center"/>
      <w:outlineLvl w:val="2"/>
    </w:pPr>
    <w:rPr>
      <w:rFonts w:ascii="TimesNewRoman,Bold" w:hAnsi="TimesNewRoman,Bold"/>
      <w:b/>
      <w:bCs/>
      <w:u w:val="single"/>
    </w:rPr>
  </w:style>
  <w:style w:type="paragraph" w:styleId="Heading4">
    <w:name w:val="heading 4"/>
    <w:basedOn w:val="Normal"/>
    <w:next w:val="Normal"/>
    <w:qFormat/>
    <w:rsid w:val="00780586"/>
    <w:pPr>
      <w:keepNext/>
      <w:jc w:val="center"/>
      <w:outlineLvl w:val="3"/>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586"/>
    <w:pPr>
      <w:tabs>
        <w:tab w:val="center" w:pos="4320"/>
        <w:tab w:val="right" w:pos="8640"/>
      </w:tabs>
    </w:pPr>
  </w:style>
  <w:style w:type="paragraph" w:styleId="Footer">
    <w:name w:val="footer"/>
    <w:basedOn w:val="Normal"/>
    <w:rsid w:val="00780586"/>
    <w:pPr>
      <w:tabs>
        <w:tab w:val="center" w:pos="4320"/>
        <w:tab w:val="right" w:pos="8640"/>
      </w:tabs>
    </w:pPr>
  </w:style>
  <w:style w:type="character" w:styleId="PageNumber">
    <w:name w:val="page number"/>
    <w:basedOn w:val="DefaultParagraphFont"/>
    <w:rsid w:val="00780586"/>
  </w:style>
  <w:style w:type="paragraph" w:styleId="BodyText">
    <w:name w:val="Body Text"/>
    <w:basedOn w:val="Normal"/>
    <w:rsid w:val="00780586"/>
    <w:pPr>
      <w:autoSpaceDE w:val="0"/>
      <w:autoSpaceDN w:val="0"/>
      <w:adjustRightInd w:val="0"/>
      <w:spacing w:line="360" w:lineRule="auto"/>
    </w:pPr>
    <w:rPr>
      <w:rFonts w:ascii="TimesNewRoman,Bold" w:hAnsi="TimesNewRoman,Bold"/>
      <w:b/>
      <w:bCs/>
    </w:rPr>
  </w:style>
  <w:style w:type="paragraph" w:styleId="BalloonText">
    <w:name w:val="Balloon Text"/>
    <w:basedOn w:val="Normal"/>
    <w:semiHidden/>
    <w:rsid w:val="00934AB7"/>
    <w:rPr>
      <w:rFonts w:ascii="Tahoma" w:hAnsi="Tahoma" w:cs="Tahoma"/>
      <w:sz w:val="16"/>
      <w:szCs w:val="16"/>
    </w:rPr>
  </w:style>
  <w:style w:type="character" w:styleId="Hyperlink">
    <w:name w:val="Hyperlink"/>
    <w:rsid w:val="002F158A"/>
    <w:rPr>
      <w:color w:val="0000FF"/>
      <w:u w:val="single"/>
    </w:rPr>
  </w:style>
  <w:style w:type="paragraph" w:styleId="ListParagraph">
    <w:name w:val="List Paragraph"/>
    <w:basedOn w:val="Normal"/>
    <w:uiPriority w:val="34"/>
    <w:qFormat/>
    <w:rsid w:val="007B60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59569">
      <w:bodyDiv w:val="1"/>
      <w:marLeft w:val="0"/>
      <w:marRight w:val="0"/>
      <w:marTop w:val="0"/>
      <w:marBottom w:val="0"/>
      <w:divBdr>
        <w:top w:val="none" w:sz="0" w:space="0" w:color="auto"/>
        <w:left w:val="none" w:sz="0" w:space="0" w:color="auto"/>
        <w:bottom w:val="none" w:sz="0" w:space="0" w:color="auto"/>
        <w:right w:val="none" w:sz="0" w:space="0" w:color="auto"/>
      </w:divBdr>
    </w:div>
    <w:div w:id="631521065">
      <w:bodyDiv w:val="1"/>
      <w:marLeft w:val="0"/>
      <w:marRight w:val="0"/>
      <w:marTop w:val="0"/>
      <w:marBottom w:val="0"/>
      <w:divBdr>
        <w:top w:val="none" w:sz="0" w:space="0" w:color="auto"/>
        <w:left w:val="none" w:sz="0" w:space="0" w:color="auto"/>
        <w:bottom w:val="none" w:sz="0" w:space="0" w:color="auto"/>
        <w:right w:val="none" w:sz="0" w:space="0" w:color="auto"/>
      </w:divBdr>
    </w:div>
    <w:div w:id="673726804">
      <w:bodyDiv w:val="1"/>
      <w:marLeft w:val="0"/>
      <w:marRight w:val="0"/>
      <w:marTop w:val="0"/>
      <w:marBottom w:val="0"/>
      <w:divBdr>
        <w:top w:val="none" w:sz="0" w:space="0" w:color="auto"/>
        <w:left w:val="none" w:sz="0" w:space="0" w:color="auto"/>
        <w:bottom w:val="none" w:sz="0" w:space="0" w:color="auto"/>
        <w:right w:val="none" w:sz="0" w:space="0" w:color="auto"/>
      </w:divBdr>
    </w:div>
    <w:div w:id="103156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U:\P&amp;amp;AF%20HEPPLER\P&amp;amp;AF%20CORRESPONDENCE\P&amp;amp;AF%20Correspondence%20Interoffice\P&amp;amp;AF%20to%20Sems\humilitas.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SAINT CHARLES BORROMEO SEMINARY, OVERBROOK</vt:lpstr>
    </vt:vector>
  </TitlesOfParts>
  <Company>scs</Company>
  <LinksUpToDate>false</LinksUpToDate>
  <CharactersWithSpaces>7904</CharactersWithSpaces>
  <SharedDoc>false</SharedDoc>
  <HLinks>
    <vt:vector size="6" baseType="variant">
      <vt:variant>
        <vt:i4>4194427</vt:i4>
      </vt:variant>
      <vt:variant>
        <vt:i4>-1</vt:i4>
      </vt:variant>
      <vt:variant>
        <vt:i4>1035</vt:i4>
      </vt:variant>
      <vt:variant>
        <vt:i4>1</vt:i4>
      </vt:variant>
      <vt:variant>
        <vt:lpwstr>U:\P&amp;amp;AF HEPPLER\P&amp;amp;AF CORRESPONDENCE\P&amp;amp;AF Correspondence Interoffice\P&amp;amp;AF to Sems\humilitas.jpg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CHARLES BORROMEO SEMINARY, OVERBROOK</dc:title>
  <dc:subject/>
  <dc:creator>scs</dc:creator>
  <cp:keywords/>
  <cp:lastModifiedBy>Monsignor Gregory Fairbanks</cp:lastModifiedBy>
  <cp:revision>4</cp:revision>
  <cp:lastPrinted>2009-09-30T14:19:00Z</cp:lastPrinted>
  <dcterms:created xsi:type="dcterms:W3CDTF">2022-07-11T14:58:00Z</dcterms:created>
  <dcterms:modified xsi:type="dcterms:W3CDTF">2022-07-11T15:47:00Z</dcterms:modified>
</cp:coreProperties>
</file>